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16" w:rsidRPr="00B362A8" w:rsidRDefault="00CE0B0D" w:rsidP="00B362A8">
      <w:pPr>
        <w:spacing w:before="68"/>
        <w:ind w:left="426"/>
        <w:jc w:val="center"/>
        <w:rPr>
          <w:b/>
          <w:sz w:val="28"/>
          <w:szCs w:val="28"/>
        </w:rPr>
      </w:pPr>
      <w:r w:rsidRPr="00B362A8">
        <w:rPr>
          <w:b/>
          <w:sz w:val="28"/>
          <w:szCs w:val="28"/>
        </w:rPr>
        <w:t>Аннотация к рабочей программе по английскому языку</w:t>
      </w:r>
    </w:p>
    <w:p w:rsidR="00685216" w:rsidRPr="00B362A8" w:rsidRDefault="00685216" w:rsidP="00B362A8">
      <w:pPr>
        <w:spacing w:before="68"/>
        <w:ind w:left="426"/>
        <w:jc w:val="center"/>
        <w:rPr>
          <w:b/>
          <w:sz w:val="28"/>
          <w:szCs w:val="28"/>
        </w:rPr>
      </w:pPr>
      <w:r w:rsidRPr="00B362A8">
        <w:rPr>
          <w:b/>
          <w:sz w:val="28"/>
          <w:szCs w:val="28"/>
        </w:rPr>
        <w:t>для 2-4</w:t>
      </w:r>
      <w:r w:rsidR="00F956C6" w:rsidRPr="00B362A8">
        <w:rPr>
          <w:b/>
          <w:sz w:val="28"/>
          <w:szCs w:val="28"/>
        </w:rPr>
        <w:t>, 5-9</w:t>
      </w:r>
      <w:r w:rsidR="00120CBE" w:rsidRPr="00B362A8">
        <w:rPr>
          <w:b/>
          <w:sz w:val="28"/>
          <w:szCs w:val="28"/>
        </w:rPr>
        <w:t>, 10-11классов</w:t>
      </w:r>
    </w:p>
    <w:p w:rsidR="00EB1707" w:rsidRPr="00B362A8" w:rsidRDefault="00CE0B0D" w:rsidP="00B362A8">
      <w:pPr>
        <w:pStyle w:val="a3"/>
        <w:spacing w:before="208"/>
        <w:ind w:left="426"/>
      </w:pPr>
      <w:r w:rsidRPr="00B362A8">
        <w:t>Данная рабочая программа разработана на основе:</w:t>
      </w:r>
    </w:p>
    <w:p w:rsidR="00120CBE" w:rsidRPr="00B362A8" w:rsidRDefault="00685216" w:rsidP="00B362A8">
      <w:pPr>
        <w:pStyle w:val="a4"/>
        <w:tabs>
          <w:tab w:val="left" w:pos="1217"/>
        </w:tabs>
        <w:spacing w:before="2"/>
        <w:ind w:left="426" w:right="827"/>
        <w:rPr>
          <w:sz w:val="28"/>
          <w:szCs w:val="28"/>
        </w:rPr>
      </w:pPr>
      <w:r w:rsidRPr="00B362A8">
        <w:rPr>
          <w:sz w:val="28"/>
          <w:szCs w:val="28"/>
        </w:rPr>
        <w:t>- з</w:t>
      </w:r>
      <w:r w:rsidR="00CE0B0D" w:rsidRPr="00B362A8">
        <w:rPr>
          <w:sz w:val="28"/>
          <w:szCs w:val="28"/>
        </w:rPr>
        <w:t xml:space="preserve">акона РФ «Об образовании»; </w:t>
      </w:r>
    </w:p>
    <w:p w:rsidR="00EB1707" w:rsidRPr="00B362A8" w:rsidRDefault="00120CBE" w:rsidP="00B362A8">
      <w:pPr>
        <w:pStyle w:val="a4"/>
        <w:tabs>
          <w:tab w:val="left" w:pos="1217"/>
        </w:tabs>
        <w:spacing w:before="2"/>
        <w:ind w:left="426" w:right="827"/>
        <w:rPr>
          <w:sz w:val="28"/>
          <w:szCs w:val="28"/>
        </w:rPr>
      </w:pPr>
      <w:r w:rsidRPr="00B362A8">
        <w:rPr>
          <w:sz w:val="28"/>
          <w:szCs w:val="28"/>
        </w:rPr>
        <w:t>-</w:t>
      </w:r>
      <w:r w:rsidR="00CE0B0D" w:rsidRPr="00B362A8">
        <w:rPr>
          <w:sz w:val="28"/>
          <w:szCs w:val="28"/>
        </w:rPr>
        <w:t xml:space="preserve">Федерального государственного образовательного стандарта </w:t>
      </w:r>
      <w:r w:rsidRPr="00B362A8">
        <w:rPr>
          <w:sz w:val="28"/>
          <w:szCs w:val="28"/>
        </w:rPr>
        <w:t xml:space="preserve">начального общего, </w:t>
      </w:r>
      <w:r w:rsidR="0087137E" w:rsidRPr="00B362A8">
        <w:rPr>
          <w:sz w:val="28"/>
          <w:szCs w:val="28"/>
        </w:rPr>
        <w:t xml:space="preserve">основного общего </w:t>
      </w:r>
      <w:r w:rsidRPr="00B362A8">
        <w:rPr>
          <w:sz w:val="28"/>
          <w:szCs w:val="28"/>
        </w:rPr>
        <w:t xml:space="preserve">и среднего общего </w:t>
      </w:r>
      <w:r w:rsidR="0087137E" w:rsidRPr="00B362A8">
        <w:rPr>
          <w:sz w:val="28"/>
          <w:szCs w:val="28"/>
        </w:rPr>
        <w:t>образования</w:t>
      </w:r>
      <w:r w:rsidR="00CE0B0D" w:rsidRPr="00B362A8">
        <w:rPr>
          <w:sz w:val="28"/>
          <w:szCs w:val="28"/>
        </w:rPr>
        <w:t>;</w:t>
      </w:r>
    </w:p>
    <w:p w:rsidR="0087137E" w:rsidRPr="00B362A8" w:rsidRDefault="0087137E" w:rsidP="00B362A8">
      <w:pPr>
        <w:ind w:left="426" w:right="480"/>
        <w:rPr>
          <w:sz w:val="28"/>
          <w:szCs w:val="28"/>
        </w:rPr>
      </w:pPr>
      <w:r w:rsidRPr="00B362A8">
        <w:rPr>
          <w:sz w:val="28"/>
          <w:szCs w:val="28"/>
        </w:rPr>
        <w:t xml:space="preserve"> - </w:t>
      </w:r>
      <w:r w:rsidR="00120CBE" w:rsidRPr="00B362A8">
        <w:rPr>
          <w:sz w:val="28"/>
          <w:szCs w:val="28"/>
        </w:rPr>
        <w:t>программа авторского коллектива под руководством Апалькова В.Г. Английский язык. Рабочая программа 2-4 классы («Английский в фокусе») и УМК по английскому языку «Английский в фокусе» («</w:t>
      </w:r>
      <w:r w:rsidR="00120CBE" w:rsidRPr="00B362A8">
        <w:rPr>
          <w:sz w:val="28"/>
          <w:szCs w:val="28"/>
          <w:lang w:val="en-US"/>
        </w:rPr>
        <w:t>Spotlight</w:t>
      </w:r>
      <w:r w:rsidR="00120CBE" w:rsidRPr="00B362A8">
        <w:rPr>
          <w:sz w:val="28"/>
          <w:szCs w:val="28"/>
        </w:rPr>
        <w:t xml:space="preserve">»), </w:t>
      </w:r>
      <w:r w:rsidRPr="00B362A8">
        <w:rPr>
          <w:sz w:val="28"/>
          <w:szCs w:val="28"/>
        </w:rPr>
        <w:t xml:space="preserve">авторы </w:t>
      </w:r>
      <w:r w:rsidR="00120CBE" w:rsidRPr="00B362A8">
        <w:rPr>
          <w:sz w:val="28"/>
          <w:szCs w:val="28"/>
        </w:rPr>
        <w:t xml:space="preserve">– </w:t>
      </w:r>
      <w:r w:rsidRPr="008D0892">
        <w:rPr>
          <w:color w:val="000000" w:themeColor="text1"/>
          <w:sz w:val="28"/>
          <w:szCs w:val="28"/>
        </w:rPr>
        <w:t>Н.И. Быкова, М.Д. Поспелова,</w:t>
      </w:r>
      <w:r w:rsidRPr="00B362A8">
        <w:rPr>
          <w:color w:val="FF0000"/>
          <w:sz w:val="28"/>
          <w:szCs w:val="28"/>
        </w:rPr>
        <w:t xml:space="preserve"> </w:t>
      </w:r>
      <w:r w:rsidRPr="00B362A8">
        <w:rPr>
          <w:sz w:val="28"/>
          <w:szCs w:val="28"/>
        </w:rPr>
        <w:t xml:space="preserve"> </w:t>
      </w:r>
      <w:r w:rsidR="00120CBE" w:rsidRPr="00B362A8">
        <w:rPr>
          <w:sz w:val="28"/>
          <w:szCs w:val="28"/>
        </w:rPr>
        <w:t>М.: «Просвещение»;</w:t>
      </w:r>
    </w:p>
    <w:p w:rsidR="00EB1707" w:rsidRPr="00B362A8" w:rsidRDefault="00685216" w:rsidP="00B362A8">
      <w:pPr>
        <w:pStyle w:val="a4"/>
        <w:numPr>
          <w:ilvl w:val="0"/>
          <w:numId w:val="14"/>
        </w:numPr>
        <w:tabs>
          <w:tab w:val="left" w:pos="991"/>
        </w:tabs>
        <w:ind w:left="426" w:right="822" w:firstLine="0"/>
        <w:rPr>
          <w:sz w:val="28"/>
          <w:szCs w:val="28"/>
        </w:rPr>
      </w:pPr>
      <w:r w:rsidRPr="00B362A8">
        <w:rPr>
          <w:sz w:val="28"/>
          <w:szCs w:val="28"/>
        </w:rPr>
        <w:t>программа авторского</w:t>
      </w:r>
      <w:r w:rsidR="00CE0B0D" w:rsidRPr="00B362A8">
        <w:rPr>
          <w:sz w:val="28"/>
          <w:szCs w:val="28"/>
        </w:rPr>
        <w:t xml:space="preserve"> </w:t>
      </w:r>
      <w:r w:rsidRPr="00B362A8">
        <w:rPr>
          <w:sz w:val="28"/>
          <w:szCs w:val="28"/>
        </w:rPr>
        <w:t>коллектива под руководством Апалькова В.Г.</w:t>
      </w:r>
      <w:r w:rsidR="00CE0B0D" w:rsidRPr="00B362A8">
        <w:rPr>
          <w:sz w:val="28"/>
          <w:szCs w:val="28"/>
        </w:rPr>
        <w:t xml:space="preserve"> </w:t>
      </w:r>
      <w:r w:rsidRPr="00B362A8">
        <w:rPr>
          <w:sz w:val="28"/>
          <w:szCs w:val="28"/>
        </w:rPr>
        <w:t>Английский язык. Рабочая программа 5-9 классы («Английский в фокусе») и УМК по английскому языку «Английский в фокусе» («</w:t>
      </w:r>
      <w:r w:rsidRPr="00B362A8">
        <w:rPr>
          <w:sz w:val="28"/>
          <w:szCs w:val="28"/>
          <w:lang w:val="en-US"/>
        </w:rPr>
        <w:t>Spotlight</w:t>
      </w:r>
      <w:r w:rsidR="00120CBE" w:rsidRPr="00B362A8">
        <w:rPr>
          <w:sz w:val="28"/>
          <w:szCs w:val="28"/>
        </w:rPr>
        <w:t xml:space="preserve">»), </w:t>
      </w:r>
      <w:r w:rsidRPr="00B362A8">
        <w:rPr>
          <w:sz w:val="28"/>
          <w:szCs w:val="28"/>
        </w:rPr>
        <w:t xml:space="preserve">авторы– </w:t>
      </w:r>
      <w:r w:rsidR="00120CBE" w:rsidRPr="00B362A8">
        <w:rPr>
          <w:sz w:val="28"/>
          <w:szCs w:val="28"/>
        </w:rPr>
        <w:t xml:space="preserve">Ю.Е. Ваулина, Д.Дули, О.Е. </w:t>
      </w:r>
      <w:proofErr w:type="spellStart"/>
      <w:r w:rsidR="00120CBE" w:rsidRPr="00B362A8">
        <w:rPr>
          <w:sz w:val="28"/>
          <w:szCs w:val="28"/>
        </w:rPr>
        <w:t>Подоляко</w:t>
      </w:r>
      <w:proofErr w:type="spellEnd"/>
      <w:r w:rsidR="00120CBE" w:rsidRPr="00B362A8">
        <w:rPr>
          <w:sz w:val="28"/>
          <w:szCs w:val="28"/>
        </w:rPr>
        <w:t xml:space="preserve">, В.Эванс </w:t>
      </w:r>
      <w:r w:rsidRPr="00B362A8">
        <w:rPr>
          <w:sz w:val="28"/>
          <w:szCs w:val="28"/>
        </w:rPr>
        <w:t>М.: Просвещение</w:t>
      </w:r>
      <w:r w:rsidR="00120CBE" w:rsidRPr="00B362A8">
        <w:rPr>
          <w:sz w:val="28"/>
          <w:szCs w:val="28"/>
        </w:rPr>
        <w:t>;</w:t>
      </w:r>
    </w:p>
    <w:p w:rsidR="00120CBE" w:rsidRPr="00B362A8" w:rsidRDefault="00120CBE" w:rsidP="00B362A8">
      <w:pPr>
        <w:pStyle w:val="a4"/>
        <w:numPr>
          <w:ilvl w:val="0"/>
          <w:numId w:val="14"/>
        </w:numPr>
        <w:tabs>
          <w:tab w:val="left" w:pos="991"/>
        </w:tabs>
        <w:ind w:left="426" w:right="822" w:firstLine="0"/>
        <w:rPr>
          <w:sz w:val="28"/>
          <w:szCs w:val="28"/>
        </w:rPr>
      </w:pPr>
      <w:r w:rsidRPr="00B362A8">
        <w:rPr>
          <w:sz w:val="28"/>
          <w:szCs w:val="28"/>
        </w:rPr>
        <w:t>программа авторского коллектива под руководством Апалькова В.Г. Английский язык. Рабочая программа 10-11 классы («Английский в фокусе») и УМК по английскому языку «Английский в фокусе» («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»), авторы О.В. Афанасьева, Д.Дули, И.В. Михеева– М.: Просвещение;</w:t>
      </w:r>
    </w:p>
    <w:p w:rsidR="00EB1707" w:rsidRPr="00B362A8" w:rsidRDefault="00685216" w:rsidP="00B362A8">
      <w:pPr>
        <w:pStyle w:val="a4"/>
        <w:numPr>
          <w:ilvl w:val="0"/>
          <w:numId w:val="14"/>
        </w:numPr>
        <w:tabs>
          <w:tab w:val="left" w:pos="946"/>
        </w:tabs>
        <w:spacing w:line="321" w:lineRule="exact"/>
        <w:ind w:left="426" w:hanging="164"/>
        <w:rPr>
          <w:sz w:val="28"/>
          <w:szCs w:val="28"/>
        </w:rPr>
      </w:pPr>
      <w:r w:rsidRPr="00B362A8">
        <w:rPr>
          <w:sz w:val="28"/>
          <w:szCs w:val="28"/>
        </w:rPr>
        <w:t>у</w:t>
      </w:r>
      <w:r w:rsidR="00CE0B0D" w:rsidRPr="00B362A8">
        <w:rPr>
          <w:sz w:val="28"/>
          <w:szCs w:val="28"/>
        </w:rPr>
        <w:t>чебного плана М</w:t>
      </w:r>
      <w:r w:rsidRPr="00B362A8">
        <w:rPr>
          <w:sz w:val="28"/>
          <w:szCs w:val="28"/>
        </w:rPr>
        <w:t>Б</w:t>
      </w:r>
      <w:r w:rsidR="00CE0B0D" w:rsidRPr="00B362A8">
        <w:rPr>
          <w:sz w:val="28"/>
          <w:szCs w:val="28"/>
        </w:rPr>
        <w:t xml:space="preserve">ОУ </w:t>
      </w:r>
      <w:r w:rsidRPr="00B362A8">
        <w:rPr>
          <w:sz w:val="28"/>
          <w:szCs w:val="28"/>
        </w:rPr>
        <w:t>СОШ с.Староянтузово.</w:t>
      </w:r>
    </w:p>
    <w:p w:rsidR="00EB1707" w:rsidRPr="00B362A8" w:rsidRDefault="00CE0B0D" w:rsidP="00B362A8">
      <w:pPr>
        <w:pStyle w:val="a3"/>
        <w:ind w:left="426" w:right="827" w:firstLine="417"/>
      </w:pPr>
      <w:r w:rsidRPr="00B362A8">
        <w:t xml:space="preserve">Данный УМК соответствует требованиям учебной программы к формированию комплексных коммуникативных умений учащихся на всех этапах обучения английскому языку и включает в себя компоненты федерального государственного стандарта общего образования по иностранному языку. </w:t>
      </w:r>
    </w:p>
    <w:p w:rsidR="0087137E" w:rsidRPr="00B362A8" w:rsidRDefault="00CE0B0D" w:rsidP="00B362A8">
      <w:pPr>
        <w:pStyle w:val="a3"/>
        <w:ind w:left="426"/>
      </w:pPr>
      <w:r w:rsidRPr="00B362A8">
        <w:t>В учебно-методический комплект</w:t>
      </w:r>
      <w:r w:rsidRPr="00B362A8">
        <w:rPr>
          <w:spacing w:val="-9"/>
        </w:rPr>
        <w:t xml:space="preserve"> </w:t>
      </w:r>
      <w:r w:rsidRPr="00B362A8">
        <w:t>входят:</w:t>
      </w:r>
    </w:p>
    <w:p w:rsidR="0087137E" w:rsidRPr="00B362A8" w:rsidRDefault="0087137E" w:rsidP="00B362A8">
      <w:pPr>
        <w:pStyle w:val="a4"/>
        <w:numPr>
          <w:ilvl w:val="0"/>
          <w:numId w:val="14"/>
        </w:numPr>
        <w:tabs>
          <w:tab w:val="left" w:pos="1056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Учебник «Английский язык» («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»): Учебник английского языка для 2-4 классов общеобразовательных учреждений. – издательство М.: Просвещение (2015-2017);</w:t>
      </w:r>
    </w:p>
    <w:p w:rsidR="0087137E" w:rsidRPr="00B362A8" w:rsidRDefault="0087137E" w:rsidP="00B362A8">
      <w:pPr>
        <w:pStyle w:val="a4"/>
        <w:numPr>
          <w:ilvl w:val="0"/>
          <w:numId w:val="14"/>
        </w:numPr>
        <w:tabs>
          <w:tab w:val="left" w:pos="1011"/>
        </w:tabs>
        <w:spacing w:before="1" w:line="322" w:lineRule="exact"/>
        <w:ind w:left="426" w:hanging="22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Рабочая тетрадь к учебнику 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», 2-4 классы;</w:t>
      </w:r>
    </w:p>
    <w:p w:rsidR="0087137E" w:rsidRPr="00B362A8" w:rsidRDefault="0087137E" w:rsidP="00B362A8">
      <w:pPr>
        <w:pStyle w:val="a4"/>
        <w:numPr>
          <w:ilvl w:val="0"/>
          <w:numId w:val="14"/>
        </w:numPr>
        <w:tabs>
          <w:tab w:val="left" w:pos="955"/>
        </w:tabs>
        <w:ind w:left="426" w:right="825" w:firstLine="0"/>
        <w:jc w:val="left"/>
        <w:rPr>
          <w:sz w:val="28"/>
          <w:szCs w:val="28"/>
        </w:rPr>
      </w:pPr>
      <w:proofErr w:type="spellStart"/>
      <w:r w:rsidRPr="00B362A8">
        <w:rPr>
          <w:sz w:val="28"/>
          <w:szCs w:val="28"/>
        </w:rPr>
        <w:t>Аудиоприложение</w:t>
      </w:r>
      <w:proofErr w:type="spellEnd"/>
      <w:r w:rsidRPr="00B362A8">
        <w:rPr>
          <w:sz w:val="28"/>
          <w:szCs w:val="28"/>
        </w:rPr>
        <w:t xml:space="preserve"> к учебному комплексу 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 2-4 классы (CD MP3).</w:t>
      </w:r>
    </w:p>
    <w:p w:rsidR="0087137E" w:rsidRPr="00B362A8" w:rsidRDefault="0087137E" w:rsidP="00B362A8">
      <w:pPr>
        <w:pStyle w:val="a3"/>
        <w:ind w:left="426" w:right="832" w:firstLine="556"/>
      </w:pPr>
      <w:r w:rsidRPr="00B362A8">
        <w:t>Рабочая программа рассчитана на 68 учебных часа из расчета 2 часа в неделю в соответствии с Федеральным базисным учебным планом для общеобразовательных учреждений.</w:t>
      </w:r>
    </w:p>
    <w:p w:rsidR="0087137E" w:rsidRPr="00B362A8" w:rsidRDefault="0087137E" w:rsidP="00B362A8">
      <w:pPr>
        <w:pStyle w:val="a3"/>
        <w:ind w:left="0"/>
      </w:pPr>
    </w:p>
    <w:p w:rsidR="00EB1707" w:rsidRPr="00B362A8" w:rsidRDefault="00CE0B0D" w:rsidP="00B362A8">
      <w:pPr>
        <w:pStyle w:val="a4"/>
        <w:numPr>
          <w:ilvl w:val="0"/>
          <w:numId w:val="14"/>
        </w:numPr>
        <w:tabs>
          <w:tab w:val="left" w:pos="1056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 xml:space="preserve">Учебник </w:t>
      </w:r>
      <w:r w:rsidR="0087137E" w:rsidRPr="00B362A8">
        <w:rPr>
          <w:sz w:val="28"/>
          <w:szCs w:val="28"/>
        </w:rPr>
        <w:t>«Английский язык»</w:t>
      </w:r>
      <w:r w:rsidRPr="00B362A8">
        <w:rPr>
          <w:sz w:val="28"/>
          <w:szCs w:val="28"/>
        </w:rPr>
        <w:t xml:space="preserve"> (</w:t>
      </w:r>
      <w:r w:rsidR="00685216" w:rsidRPr="00B362A8">
        <w:rPr>
          <w:sz w:val="28"/>
          <w:szCs w:val="28"/>
        </w:rPr>
        <w:t>«</w:t>
      </w:r>
      <w:r w:rsidR="00685216" w:rsidRPr="00B362A8">
        <w:rPr>
          <w:sz w:val="28"/>
          <w:szCs w:val="28"/>
          <w:lang w:val="en-US"/>
        </w:rPr>
        <w:t>Spotlight</w:t>
      </w:r>
      <w:r w:rsidR="00685216" w:rsidRPr="00B362A8">
        <w:rPr>
          <w:sz w:val="28"/>
          <w:szCs w:val="28"/>
        </w:rPr>
        <w:t>»</w:t>
      </w:r>
      <w:r w:rsidRPr="00B362A8">
        <w:rPr>
          <w:sz w:val="28"/>
          <w:szCs w:val="28"/>
        </w:rPr>
        <w:t xml:space="preserve">): Учебник английского языка для 5-9 классов общеобразовательных учреждений. – издательство </w:t>
      </w:r>
      <w:r w:rsidR="00B362A8" w:rsidRPr="00B362A8">
        <w:rPr>
          <w:sz w:val="28"/>
          <w:szCs w:val="28"/>
        </w:rPr>
        <w:t>М.: Просвещение</w:t>
      </w:r>
      <w:r w:rsidR="00685216" w:rsidRPr="00B362A8">
        <w:rPr>
          <w:sz w:val="28"/>
          <w:szCs w:val="28"/>
        </w:rPr>
        <w:t>;</w:t>
      </w:r>
    </w:p>
    <w:p w:rsidR="00EB1707" w:rsidRPr="00B362A8" w:rsidRDefault="00685216" w:rsidP="00B362A8">
      <w:pPr>
        <w:pStyle w:val="a4"/>
        <w:numPr>
          <w:ilvl w:val="0"/>
          <w:numId w:val="14"/>
        </w:numPr>
        <w:tabs>
          <w:tab w:val="left" w:pos="1011"/>
        </w:tabs>
        <w:spacing w:before="1" w:line="322" w:lineRule="exact"/>
        <w:ind w:left="426" w:hanging="22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Рабочая тетрадь к учебнику 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</w:t>
      </w:r>
      <w:r w:rsidR="00CE0B0D" w:rsidRPr="00B362A8">
        <w:rPr>
          <w:sz w:val="28"/>
          <w:szCs w:val="28"/>
        </w:rPr>
        <w:t>, 5-9 классы</w:t>
      </w:r>
      <w:r w:rsidRPr="00B362A8">
        <w:rPr>
          <w:sz w:val="28"/>
          <w:szCs w:val="28"/>
        </w:rPr>
        <w:t>;</w:t>
      </w:r>
    </w:p>
    <w:p w:rsidR="00EB1707" w:rsidRPr="00B362A8" w:rsidRDefault="00CE0B0D" w:rsidP="00B362A8">
      <w:pPr>
        <w:pStyle w:val="a4"/>
        <w:numPr>
          <w:ilvl w:val="0"/>
          <w:numId w:val="14"/>
        </w:numPr>
        <w:tabs>
          <w:tab w:val="left" w:pos="955"/>
        </w:tabs>
        <w:ind w:left="426" w:right="825" w:firstLine="0"/>
        <w:jc w:val="left"/>
        <w:rPr>
          <w:sz w:val="28"/>
          <w:szCs w:val="28"/>
        </w:rPr>
      </w:pPr>
      <w:proofErr w:type="spellStart"/>
      <w:r w:rsidRPr="00B362A8">
        <w:rPr>
          <w:sz w:val="28"/>
          <w:szCs w:val="28"/>
        </w:rPr>
        <w:t>Аудиоп</w:t>
      </w:r>
      <w:r w:rsidR="00685216" w:rsidRPr="00B362A8">
        <w:rPr>
          <w:sz w:val="28"/>
          <w:szCs w:val="28"/>
        </w:rPr>
        <w:t>риложение</w:t>
      </w:r>
      <w:proofErr w:type="spellEnd"/>
      <w:r w:rsidR="00685216" w:rsidRPr="00B362A8">
        <w:rPr>
          <w:sz w:val="28"/>
          <w:szCs w:val="28"/>
        </w:rPr>
        <w:t xml:space="preserve"> к учебному комплексу «</w:t>
      </w:r>
      <w:r w:rsidR="00685216"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 5-9 классы (CD MP3).</w:t>
      </w:r>
    </w:p>
    <w:p w:rsidR="00EB1707" w:rsidRPr="00B362A8" w:rsidRDefault="00CE0B0D" w:rsidP="00B362A8">
      <w:pPr>
        <w:pStyle w:val="a3"/>
        <w:ind w:left="426" w:right="832" w:firstLine="556"/>
      </w:pPr>
      <w:r w:rsidRPr="00B362A8">
        <w:t>Рабочая программа рассчитана на 102 учебных часа из расчета 3 часа в неделю в соответствии с Федеральным базисным учебным планом для</w:t>
      </w:r>
      <w:r w:rsidR="00B362A8" w:rsidRPr="00B362A8">
        <w:t xml:space="preserve"> общеобразовательных учреждений;</w:t>
      </w:r>
    </w:p>
    <w:p w:rsidR="00B362A8" w:rsidRPr="00B362A8" w:rsidRDefault="00B362A8" w:rsidP="00B362A8">
      <w:pPr>
        <w:pStyle w:val="a4"/>
        <w:numPr>
          <w:ilvl w:val="0"/>
          <w:numId w:val="14"/>
        </w:numPr>
        <w:tabs>
          <w:tab w:val="left" w:pos="1056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Учебник «Английский язык» («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»): Учебник английского языка для 10-11 классов общеобразовательных учреждений. – издательство М.: Просвещение;</w:t>
      </w:r>
    </w:p>
    <w:p w:rsidR="00B362A8" w:rsidRPr="00B362A8" w:rsidRDefault="00B362A8" w:rsidP="00B362A8">
      <w:pPr>
        <w:pStyle w:val="a4"/>
        <w:numPr>
          <w:ilvl w:val="0"/>
          <w:numId w:val="14"/>
        </w:numPr>
        <w:tabs>
          <w:tab w:val="left" w:pos="1011"/>
        </w:tabs>
        <w:spacing w:before="1" w:line="322" w:lineRule="exact"/>
        <w:ind w:left="426" w:hanging="22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Рабочая тетрадь к учебнику 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>», 10-11 классы;</w:t>
      </w:r>
    </w:p>
    <w:p w:rsidR="00B362A8" w:rsidRPr="00B362A8" w:rsidRDefault="00B362A8" w:rsidP="00B362A8">
      <w:pPr>
        <w:pStyle w:val="a4"/>
        <w:numPr>
          <w:ilvl w:val="0"/>
          <w:numId w:val="14"/>
        </w:numPr>
        <w:tabs>
          <w:tab w:val="left" w:pos="955"/>
        </w:tabs>
        <w:ind w:left="426" w:right="825" w:firstLine="0"/>
        <w:jc w:val="left"/>
        <w:rPr>
          <w:sz w:val="28"/>
          <w:szCs w:val="28"/>
        </w:rPr>
      </w:pPr>
      <w:proofErr w:type="spellStart"/>
      <w:r w:rsidRPr="00B362A8">
        <w:rPr>
          <w:sz w:val="28"/>
          <w:szCs w:val="28"/>
        </w:rPr>
        <w:t>Аудиоприложение</w:t>
      </w:r>
      <w:proofErr w:type="spellEnd"/>
      <w:r w:rsidRPr="00B362A8">
        <w:rPr>
          <w:sz w:val="28"/>
          <w:szCs w:val="28"/>
        </w:rPr>
        <w:t xml:space="preserve"> к учебному комплексу «</w:t>
      </w:r>
      <w:r w:rsidRPr="00B362A8">
        <w:rPr>
          <w:sz w:val="28"/>
          <w:szCs w:val="28"/>
          <w:lang w:val="en-US"/>
        </w:rPr>
        <w:t>Spotlight</w:t>
      </w:r>
      <w:r w:rsidRPr="00B362A8">
        <w:rPr>
          <w:sz w:val="28"/>
          <w:szCs w:val="28"/>
        </w:rPr>
        <w:t xml:space="preserve">» 10-11 классы (CD </w:t>
      </w:r>
      <w:r w:rsidRPr="00B362A8">
        <w:rPr>
          <w:sz w:val="28"/>
          <w:szCs w:val="28"/>
        </w:rPr>
        <w:lastRenderedPageBreak/>
        <w:t>MP3).</w:t>
      </w:r>
    </w:p>
    <w:p w:rsidR="00B362A8" w:rsidRPr="00B362A8" w:rsidRDefault="00B362A8" w:rsidP="00B362A8">
      <w:pPr>
        <w:pStyle w:val="a3"/>
        <w:ind w:left="426" w:right="832" w:firstLine="556"/>
      </w:pPr>
      <w:r w:rsidRPr="00B362A8">
        <w:t>Рабочая программа рассчитана на 102 учебных часа из расчета 3 часа в неделю в соответствии с Федеральным базисным учебным планом для общеобразовательных учреждений.</w:t>
      </w:r>
    </w:p>
    <w:p w:rsidR="00B362A8" w:rsidRPr="00B362A8" w:rsidRDefault="00B362A8" w:rsidP="00B362A8">
      <w:pPr>
        <w:pStyle w:val="a3"/>
        <w:ind w:right="832"/>
      </w:pPr>
    </w:p>
    <w:p w:rsidR="00EB1707" w:rsidRPr="00B362A8" w:rsidRDefault="00CE0B0D" w:rsidP="00B362A8">
      <w:pPr>
        <w:pStyle w:val="1"/>
        <w:spacing w:before="5" w:line="320" w:lineRule="exact"/>
        <w:ind w:left="426"/>
      </w:pPr>
      <w:r w:rsidRPr="00B362A8">
        <w:t>Цель реализации программы</w:t>
      </w:r>
    </w:p>
    <w:p w:rsidR="00EB1707" w:rsidRPr="00B362A8" w:rsidRDefault="00CE0B0D" w:rsidP="00B362A8">
      <w:pPr>
        <w:pStyle w:val="a3"/>
        <w:ind w:left="426" w:right="829" w:firstLine="679"/>
      </w:pPr>
      <w:r w:rsidRPr="00B362A8"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EB1707" w:rsidRPr="00B362A8" w:rsidRDefault="00CE0B0D" w:rsidP="00B362A8">
      <w:pPr>
        <w:pStyle w:val="a3"/>
        <w:ind w:left="426" w:right="827" w:firstLine="679"/>
      </w:pPr>
      <w:r w:rsidRPr="00B362A8">
        <w:t xml:space="preserve">Говоря об </w:t>
      </w:r>
      <w:r w:rsidRPr="00B362A8">
        <w:rPr>
          <w:b/>
        </w:rPr>
        <w:t xml:space="preserve">общеобразовательной цели </w:t>
      </w:r>
      <w:r w:rsidRPr="00B362A8">
        <w:t xml:space="preserve">обучения ИЯ, необходимо иметь в виду три ее аспекта: общее, филологическое и </w:t>
      </w:r>
      <w:proofErr w:type="spellStart"/>
      <w:r w:rsidRPr="00B362A8">
        <w:t>социокультурное</w:t>
      </w:r>
      <w:proofErr w:type="spellEnd"/>
      <w:r w:rsidRPr="00B362A8">
        <w:t xml:space="preserve"> образование.</w:t>
      </w:r>
    </w:p>
    <w:p w:rsidR="00EB1707" w:rsidRPr="00B362A8" w:rsidRDefault="00CE0B0D" w:rsidP="00B362A8">
      <w:pPr>
        <w:pStyle w:val="a3"/>
        <w:ind w:left="426" w:right="827" w:firstLine="679"/>
      </w:pPr>
      <w:r w:rsidRPr="00B362A8">
        <w:rPr>
          <w:b/>
        </w:rPr>
        <w:t xml:space="preserve">Общее образование </w:t>
      </w:r>
      <w:r w:rsidRPr="00B362A8">
        <w:t>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</w:t>
      </w:r>
    </w:p>
    <w:p w:rsidR="00EB1707" w:rsidRPr="00B362A8" w:rsidRDefault="00EB1707" w:rsidP="00B362A8">
      <w:pPr>
        <w:ind w:left="426"/>
        <w:rPr>
          <w:sz w:val="28"/>
          <w:szCs w:val="28"/>
        </w:rPr>
        <w:sectPr w:rsidR="00EB1707" w:rsidRPr="00B362A8" w:rsidSect="00B362A8">
          <w:type w:val="continuous"/>
          <w:pgSz w:w="11910" w:h="16840"/>
          <w:pgMar w:top="620" w:right="144" w:bottom="426" w:left="920" w:header="720" w:footer="720" w:gutter="0"/>
          <w:cols w:space="720"/>
        </w:sectPr>
      </w:pPr>
    </w:p>
    <w:p w:rsidR="00EB1707" w:rsidRPr="00B362A8" w:rsidRDefault="00CE0B0D" w:rsidP="00B362A8">
      <w:pPr>
        <w:pStyle w:val="a3"/>
        <w:spacing w:before="62"/>
        <w:ind w:left="426" w:right="829" w:firstLine="679"/>
      </w:pPr>
      <w:r w:rsidRPr="00B362A8">
        <w:rPr>
          <w:b/>
        </w:rPr>
        <w:lastRenderedPageBreak/>
        <w:t xml:space="preserve">Филологическое образование </w:t>
      </w:r>
      <w:r w:rsidRPr="00B362A8">
        <w:t>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</w:t>
      </w:r>
      <w:r w:rsidRPr="00B362A8">
        <w:rPr>
          <w:spacing w:val="-5"/>
        </w:rPr>
        <w:t xml:space="preserve"> </w:t>
      </w:r>
      <w:r w:rsidRPr="00B362A8">
        <w:t>языка.</w:t>
      </w:r>
    </w:p>
    <w:p w:rsidR="00EB1707" w:rsidRPr="00B362A8" w:rsidRDefault="00CE0B0D" w:rsidP="00B362A8">
      <w:pPr>
        <w:pStyle w:val="a3"/>
        <w:spacing w:before="2"/>
        <w:ind w:left="426" w:right="822" w:firstLine="679"/>
      </w:pPr>
      <w:proofErr w:type="spellStart"/>
      <w:r w:rsidRPr="00B362A8">
        <w:rPr>
          <w:b/>
        </w:rPr>
        <w:t>Социокультурное</w:t>
      </w:r>
      <w:proofErr w:type="spellEnd"/>
      <w:r w:rsidRPr="00B362A8">
        <w:rPr>
          <w:b/>
        </w:rPr>
        <w:t xml:space="preserve"> образование </w:t>
      </w:r>
      <w:r w:rsidRPr="00B362A8">
        <w:t xml:space="preserve">нацелено на развитие мировосприятия школьников, национального самосознания, </w:t>
      </w:r>
      <w:proofErr w:type="spellStart"/>
      <w:r w:rsidRPr="00B362A8">
        <w:t>общепланетарного</w:t>
      </w:r>
      <w:proofErr w:type="spellEnd"/>
      <w:r w:rsidRPr="00B362A8">
        <w:t xml:space="preserve"> образа мышления; обучение этически приемлемым и юридически оправданным </w:t>
      </w:r>
      <w:proofErr w:type="spellStart"/>
      <w:r w:rsidRPr="00B362A8">
        <w:t>политкорректным</w:t>
      </w:r>
      <w:proofErr w:type="spellEnd"/>
      <w:r w:rsidRPr="00B362A8"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</w:t>
      </w:r>
    </w:p>
    <w:p w:rsidR="00EB1707" w:rsidRPr="00B362A8" w:rsidRDefault="00CE0B0D" w:rsidP="00B362A8">
      <w:pPr>
        <w:pStyle w:val="a3"/>
        <w:spacing w:before="1" w:line="322" w:lineRule="exact"/>
        <w:ind w:left="426"/>
      </w:pPr>
      <w:r w:rsidRPr="00B362A8">
        <w:t>между ними.</w:t>
      </w:r>
    </w:p>
    <w:p w:rsidR="00EB1707" w:rsidRPr="00B362A8" w:rsidRDefault="00CE0B0D" w:rsidP="00B362A8">
      <w:pPr>
        <w:pStyle w:val="a3"/>
        <w:ind w:left="426" w:right="830" w:firstLine="679"/>
      </w:pPr>
      <w:r w:rsidRPr="00B362A8">
        <w:rPr>
          <w:b/>
        </w:rPr>
        <w:t xml:space="preserve">Развивающая цель </w:t>
      </w:r>
      <w:r w:rsidRPr="00B362A8">
        <w:t>обучения английскому языку состоит в развитии учащихся как личностей и как членов общества.</w:t>
      </w:r>
    </w:p>
    <w:p w:rsidR="00EB1707" w:rsidRPr="00B362A8" w:rsidRDefault="00CE0B0D" w:rsidP="00B362A8">
      <w:pPr>
        <w:pStyle w:val="a3"/>
        <w:spacing w:line="321" w:lineRule="exact"/>
        <w:ind w:left="426"/>
      </w:pPr>
      <w:r w:rsidRPr="00B362A8">
        <w:t>Развитие школьника как личности предполагает: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207"/>
        </w:tabs>
        <w:spacing w:line="242" w:lineRule="auto"/>
        <w:ind w:left="426" w:right="831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языковых, интеллектуальных и познавательных способностей (восприятия, памяти, мышления,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воображения);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367"/>
          <w:tab w:val="left" w:pos="1368"/>
          <w:tab w:val="left" w:pos="2727"/>
          <w:tab w:val="left" w:pos="3903"/>
          <w:tab w:val="left" w:pos="6093"/>
          <w:tab w:val="left" w:pos="7517"/>
          <w:tab w:val="left" w:pos="7970"/>
        </w:tabs>
        <w:ind w:left="426" w:right="835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</w:t>
      </w:r>
      <w:r w:rsidRPr="00B362A8">
        <w:rPr>
          <w:sz w:val="28"/>
          <w:szCs w:val="28"/>
        </w:rPr>
        <w:tab/>
        <w:t>умения</w:t>
      </w:r>
      <w:r w:rsidRPr="00B362A8">
        <w:rPr>
          <w:sz w:val="28"/>
          <w:szCs w:val="28"/>
        </w:rPr>
        <w:tab/>
        <w:t>самостоятельно</w:t>
      </w:r>
      <w:r w:rsidRPr="00B362A8">
        <w:rPr>
          <w:sz w:val="28"/>
          <w:szCs w:val="28"/>
        </w:rPr>
        <w:tab/>
        <w:t>добывать</w:t>
      </w:r>
      <w:r w:rsidRPr="00B362A8">
        <w:rPr>
          <w:sz w:val="28"/>
          <w:szCs w:val="28"/>
        </w:rPr>
        <w:tab/>
        <w:t>и</w:t>
      </w:r>
      <w:r w:rsidRPr="00B362A8">
        <w:rPr>
          <w:sz w:val="28"/>
          <w:szCs w:val="28"/>
        </w:rPr>
        <w:tab/>
      </w:r>
      <w:r w:rsidRPr="00B362A8">
        <w:rPr>
          <w:spacing w:val="-1"/>
          <w:sz w:val="28"/>
          <w:szCs w:val="28"/>
        </w:rPr>
        <w:t xml:space="preserve">интерпретировать </w:t>
      </w:r>
      <w:r w:rsidRPr="00B362A8">
        <w:rPr>
          <w:sz w:val="28"/>
          <w:szCs w:val="28"/>
        </w:rPr>
        <w:t>информацию;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45"/>
        </w:tabs>
        <w:ind w:left="426" w:right="835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умений языковой и контекстуальной догадки, переноса знаний и навыков в новую</w:t>
      </w:r>
      <w:r w:rsidRPr="00B362A8">
        <w:rPr>
          <w:spacing w:val="-6"/>
          <w:sz w:val="28"/>
          <w:szCs w:val="28"/>
        </w:rPr>
        <w:t xml:space="preserve"> </w:t>
      </w:r>
      <w:r w:rsidRPr="00B362A8">
        <w:rPr>
          <w:sz w:val="28"/>
          <w:szCs w:val="28"/>
        </w:rPr>
        <w:t>ситуацию;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21" w:lineRule="exact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ценностных ориентаций, чувств и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эмоций;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5"/>
        </w:tabs>
        <w:ind w:left="426" w:right="832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способности и готовности вступать в иноязычное межкультурное общение;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ind w:left="426" w:right="1573" w:hanging="768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потребности в дальнейшем самообразовании в области ИЯ. Развитие учащихся как членов общества</w:t>
      </w:r>
      <w:r w:rsidRPr="00B362A8">
        <w:rPr>
          <w:spacing w:val="-10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предполагает: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22" w:lineRule="exact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умений самореализации и социальной</w:t>
      </w:r>
      <w:r w:rsidRPr="00B362A8">
        <w:rPr>
          <w:spacing w:val="-8"/>
          <w:sz w:val="28"/>
          <w:szCs w:val="28"/>
        </w:rPr>
        <w:t xml:space="preserve"> </w:t>
      </w:r>
      <w:r w:rsidRPr="00B362A8">
        <w:rPr>
          <w:sz w:val="28"/>
          <w:szCs w:val="28"/>
        </w:rPr>
        <w:t>адаптации;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22" w:lineRule="exact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чувства достоинства и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самоуважения;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 национального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самосознания.</w:t>
      </w:r>
    </w:p>
    <w:p w:rsidR="00EB1707" w:rsidRPr="00B362A8" w:rsidRDefault="00CE0B0D" w:rsidP="00B362A8">
      <w:pPr>
        <w:pStyle w:val="a3"/>
        <w:ind w:left="426" w:right="826" w:firstLine="698"/>
      </w:pPr>
      <w:r w:rsidRPr="00B362A8">
        <w:t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</w:t>
      </w:r>
      <w:r w:rsidRPr="00B362A8">
        <w:rPr>
          <w:spacing w:val="-4"/>
        </w:rPr>
        <w:t xml:space="preserve"> </w:t>
      </w:r>
      <w:r w:rsidRPr="00B362A8">
        <w:t>собственных.</w:t>
      </w:r>
    </w:p>
    <w:p w:rsidR="00EB1707" w:rsidRPr="00B362A8" w:rsidRDefault="00EB1707" w:rsidP="00B362A8">
      <w:pPr>
        <w:ind w:left="426"/>
        <w:rPr>
          <w:sz w:val="28"/>
          <w:szCs w:val="28"/>
        </w:rPr>
        <w:sectPr w:rsidR="00EB1707" w:rsidRPr="00B362A8">
          <w:pgSz w:w="11910" w:h="16840"/>
          <w:pgMar w:top="62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1"/>
        <w:spacing w:before="71" w:line="322" w:lineRule="exact"/>
        <w:ind w:left="426" w:right="1549"/>
        <w:jc w:val="center"/>
      </w:pPr>
      <w:r w:rsidRPr="00B362A8">
        <w:lastRenderedPageBreak/>
        <w:t>Требования к уровню подготовки обучающихся.</w:t>
      </w:r>
    </w:p>
    <w:p w:rsidR="00EB1707" w:rsidRPr="00B362A8" w:rsidRDefault="00CE0B0D" w:rsidP="00B362A8">
      <w:pPr>
        <w:spacing w:line="319" w:lineRule="exact"/>
        <w:ind w:left="426" w:right="1550"/>
        <w:jc w:val="center"/>
        <w:rPr>
          <w:b/>
          <w:sz w:val="28"/>
          <w:szCs w:val="28"/>
        </w:rPr>
      </w:pPr>
      <w:r w:rsidRPr="00B362A8">
        <w:rPr>
          <w:b/>
          <w:sz w:val="28"/>
          <w:szCs w:val="28"/>
        </w:rPr>
        <w:t>Личностные результаты: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65"/>
        </w:tabs>
        <w:ind w:left="426" w:right="836" w:firstLine="0"/>
        <w:rPr>
          <w:sz w:val="28"/>
          <w:szCs w:val="28"/>
        </w:rPr>
      </w:pPr>
      <w:r w:rsidRPr="00B362A8">
        <w:rPr>
          <w:sz w:val="28"/>
          <w:szCs w:val="28"/>
        </w:rPr>
        <w:t>воспитание российской гражданской идентичности: патриотизма, уважения к Отечеству, прошлому и настоящему многонационального народа</w:t>
      </w:r>
      <w:r w:rsidRPr="00B362A8">
        <w:rPr>
          <w:spacing w:val="-22"/>
          <w:sz w:val="28"/>
          <w:szCs w:val="28"/>
        </w:rPr>
        <w:t xml:space="preserve"> </w:t>
      </w:r>
      <w:r w:rsidRPr="00B362A8">
        <w:rPr>
          <w:sz w:val="28"/>
          <w:szCs w:val="28"/>
        </w:rPr>
        <w:t>России;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070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</w:t>
      </w:r>
      <w:r w:rsidRPr="00B362A8">
        <w:rPr>
          <w:spacing w:val="-9"/>
          <w:sz w:val="28"/>
          <w:szCs w:val="28"/>
        </w:rPr>
        <w:t xml:space="preserve"> </w:t>
      </w:r>
      <w:r w:rsidRPr="00B362A8">
        <w:rPr>
          <w:sz w:val="28"/>
          <w:szCs w:val="28"/>
        </w:rPr>
        <w:t>Родиной;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212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010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</w:t>
      </w:r>
      <w:r w:rsidRPr="00B362A8">
        <w:rPr>
          <w:spacing w:val="-14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язык»;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51"/>
        </w:tabs>
        <w:spacing w:line="321" w:lineRule="exact"/>
        <w:ind w:left="426" w:hanging="169"/>
        <w:rPr>
          <w:sz w:val="28"/>
          <w:szCs w:val="28"/>
        </w:rPr>
      </w:pPr>
      <w:r w:rsidRPr="00B362A8">
        <w:rPr>
          <w:sz w:val="28"/>
          <w:szCs w:val="28"/>
        </w:rPr>
        <w:t>осознание возможностей самореализации средствами иностранного</w:t>
      </w:r>
      <w:r w:rsidRPr="00B362A8">
        <w:rPr>
          <w:spacing w:val="-29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языка;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51"/>
        </w:tabs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стремление к совершенствованию собственной речевой культуры в</w:t>
      </w:r>
      <w:r w:rsidRPr="00B362A8">
        <w:rPr>
          <w:spacing w:val="-26"/>
          <w:sz w:val="28"/>
          <w:szCs w:val="28"/>
        </w:rPr>
        <w:t xml:space="preserve"> </w:t>
      </w:r>
      <w:r w:rsidRPr="00B362A8">
        <w:rPr>
          <w:sz w:val="28"/>
          <w:szCs w:val="28"/>
        </w:rPr>
        <w:t>целом;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146"/>
          <w:tab w:val="left" w:pos="1147"/>
          <w:tab w:val="left" w:pos="3160"/>
          <w:tab w:val="left" w:pos="5599"/>
          <w:tab w:val="left" w:pos="7440"/>
          <w:tab w:val="left" w:pos="7836"/>
          <w:tab w:val="left" w:pos="9979"/>
        </w:tabs>
        <w:ind w:left="426" w:right="834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формирование</w:t>
      </w:r>
      <w:r w:rsidRPr="00B362A8">
        <w:rPr>
          <w:sz w:val="28"/>
          <w:szCs w:val="28"/>
        </w:rPr>
        <w:tab/>
        <w:t>коммуникативной</w:t>
      </w:r>
      <w:r w:rsidRPr="00B362A8">
        <w:rPr>
          <w:sz w:val="28"/>
          <w:szCs w:val="28"/>
        </w:rPr>
        <w:tab/>
        <w:t>компетенции</w:t>
      </w:r>
      <w:r w:rsidRPr="00B362A8">
        <w:rPr>
          <w:sz w:val="28"/>
          <w:szCs w:val="28"/>
        </w:rPr>
        <w:tab/>
        <w:t>в</w:t>
      </w:r>
      <w:r w:rsidRPr="00B362A8">
        <w:rPr>
          <w:sz w:val="28"/>
          <w:szCs w:val="28"/>
        </w:rPr>
        <w:tab/>
        <w:t>межкультурной</w:t>
      </w:r>
      <w:r w:rsidRPr="00B362A8">
        <w:rPr>
          <w:sz w:val="28"/>
          <w:szCs w:val="28"/>
        </w:rPr>
        <w:tab/>
      </w:r>
      <w:r w:rsidRPr="00B362A8">
        <w:rPr>
          <w:spacing w:val="-17"/>
          <w:sz w:val="28"/>
          <w:szCs w:val="28"/>
        </w:rPr>
        <w:t xml:space="preserve">и </w:t>
      </w:r>
      <w:r w:rsidRPr="00B362A8">
        <w:rPr>
          <w:sz w:val="28"/>
          <w:szCs w:val="28"/>
        </w:rPr>
        <w:t>межэтнической коммуникации;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153"/>
          <w:tab w:val="left" w:pos="1154"/>
          <w:tab w:val="left" w:pos="2482"/>
          <w:tab w:val="left" w:pos="3424"/>
          <w:tab w:val="left" w:pos="4605"/>
          <w:tab w:val="left" w:pos="6063"/>
          <w:tab w:val="left" w:pos="6735"/>
          <w:tab w:val="left" w:pos="7617"/>
        </w:tabs>
        <w:ind w:left="426" w:right="831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</w:t>
      </w:r>
      <w:r w:rsidRPr="00B362A8">
        <w:rPr>
          <w:sz w:val="28"/>
          <w:szCs w:val="28"/>
        </w:rPr>
        <w:tab/>
        <w:t>таких</w:t>
      </w:r>
      <w:r w:rsidRPr="00B362A8">
        <w:rPr>
          <w:sz w:val="28"/>
          <w:szCs w:val="28"/>
        </w:rPr>
        <w:tab/>
        <w:t>качеств</w:t>
      </w:r>
      <w:r w:rsidRPr="00B362A8">
        <w:rPr>
          <w:sz w:val="28"/>
          <w:szCs w:val="28"/>
        </w:rPr>
        <w:tab/>
        <w:t>личности,</w:t>
      </w:r>
      <w:r w:rsidRPr="00B362A8">
        <w:rPr>
          <w:sz w:val="28"/>
          <w:szCs w:val="28"/>
        </w:rPr>
        <w:tab/>
        <w:t>как</w:t>
      </w:r>
      <w:r w:rsidRPr="00B362A8">
        <w:rPr>
          <w:sz w:val="28"/>
          <w:szCs w:val="28"/>
        </w:rPr>
        <w:tab/>
        <w:t>воля,</w:t>
      </w:r>
      <w:r w:rsidRPr="00B362A8">
        <w:rPr>
          <w:sz w:val="28"/>
          <w:szCs w:val="28"/>
        </w:rPr>
        <w:tab/>
      </w:r>
      <w:r w:rsidRPr="00B362A8">
        <w:rPr>
          <w:spacing w:val="-1"/>
          <w:sz w:val="28"/>
          <w:szCs w:val="28"/>
        </w:rPr>
        <w:t xml:space="preserve">целеустремленность, </w:t>
      </w:r>
      <w:proofErr w:type="spellStart"/>
      <w:r w:rsidRPr="00B362A8">
        <w:rPr>
          <w:sz w:val="28"/>
          <w:szCs w:val="28"/>
        </w:rPr>
        <w:t>креативность</w:t>
      </w:r>
      <w:proofErr w:type="spellEnd"/>
      <w:r w:rsidRPr="00B362A8">
        <w:rPr>
          <w:sz w:val="28"/>
          <w:szCs w:val="28"/>
        </w:rPr>
        <w:t>, инициативность, трудолюбие,</w:t>
      </w:r>
      <w:r w:rsidRPr="00B362A8">
        <w:rPr>
          <w:spacing w:val="-11"/>
          <w:sz w:val="28"/>
          <w:szCs w:val="28"/>
        </w:rPr>
        <w:t xml:space="preserve"> </w:t>
      </w:r>
      <w:r w:rsidRPr="00B362A8">
        <w:rPr>
          <w:sz w:val="28"/>
          <w:szCs w:val="28"/>
        </w:rPr>
        <w:t>дисциплинированность;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010"/>
        </w:tabs>
        <w:ind w:left="426" w:right="827" w:firstLine="0"/>
        <w:rPr>
          <w:sz w:val="28"/>
          <w:szCs w:val="28"/>
        </w:rPr>
      </w:pPr>
      <w:r w:rsidRPr="00B362A8">
        <w:rPr>
          <w:sz w:val="28"/>
          <w:szCs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</w:t>
      </w:r>
      <w:r w:rsidRPr="00B362A8">
        <w:rPr>
          <w:spacing w:val="-6"/>
          <w:sz w:val="28"/>
          <w:szCs w:val="28"/>
        </w:rPr>
        <w:t xml:space="preserve"> </w:t>
      </w:r>
      <w:r w:rsidRPr="00B362A8">
        <w:rPr>
          <w:sz w:val="28"/>
          <w:szCs w:val="28"/>
        </w:rPr>
        <w:t>мира;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392"/>
        </w:tabs>
        <w:ind w:left="426" w:right="833" w:firstLine="0"/>
        <w:rPr>
          <w:sz w:val="28"/>
          <w:szCs w:val="28"/>
        </w:rPr>
      </w:pPr>
      <w:r w:rsidRPr="00B362A8">
        <w:rPr>
          <w:sz w:val="28"/>
          <w:szCs w:val="28"/>
        </w:rPr>
        <w:t>готовность отстаивать национальные и общечеловеческие (гуманистические, демократические) ценности,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свою</w:t>
      </w:r>
    </w:p>
    <w:p w:rsidR="00EB1707" w:rsidRPr="00B362A8" w:rsidRDefault="00CE0B0D" w:rsidP="00B362A8">
      <w:pPr>
        <w:pStyle w:val="a3"/>
        <w:spacing w:line="321" w:lineRule="exact"/>
        <w:ind w:left="426"/>
      </w:pPr>
      <w:r w:rsidRPr="00B362A8">
        <w:t>гражданскую позицию.</w:t>
      </w:r>
    </w:p>
    <w:p w:rsidR="00EB1707" w:rsidRPr="00B362A8" w:rsidRDefault="00EB1707" w:rsidP="00B362A8">
      <w:pPr>
        <w:pStyle w:val="a3"/>
        <w:spacing w:before="4"/>
        <w:ind w:left="426"/>
        <w:jc w:val="left"/>
      </w:pPr>
    </w:p>
    <w:p w:rsidR="00EB1707" w:rsidRPr="00B362A8" w:rsidRDefault="00CE0B0D" w:rsidP="00B362A8">
      <w:pPr>
        <w:pStyle w:val="1"/>
        <w:spacing w:line="321" w:lineRule="exact"/>
        <w:ind w:left="426"/>
      </w:pPr>
      <w:proofErr w:type="spellStart"/>
      <w:r w:rsidRPr="00B362A8">
        <w:t>Метапредметные</w:t>
      </w:r>
      <w:proofErr w:type="spellEnd"/>
      <w:r w:rsidRPr="00B362A8">
        <w:t xml:space="preserve"> результаты: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51"/>
        </w:tabs>
        <w:spacing w:line="320" w:lineRule="exact"/>
        <w:ind w:left="426" w:hanging="169"/>
        <w:rPr>
          <w:sz w:val="28"/>
          <w:szCs w:val="28"/>
        </w:rPr>
      </w:pPr>
      <w:r w:rsidRPr="00B362A8">
        <w:rPr>
          <w:sz w:val="28"/>
          <w:szCs w:val="28"/>
        </w:rPr>
        <w:t>умение планировать свое речевое и неречевое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поведение;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86"/>
        </w:tabs>
        <w:ind w:left="426" w:right="831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взаимодействовать с окружающими, выполняя разные социальные роли;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282"/>
        </w:tabs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выводы;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104"/>
        </w:tabs>
        <w:ind w:left="426" w:right="831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информации;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221"/>
        </w:tabs>
        <w:ind w:left="426" w:right="829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</w:t>
      </w:r>
      <w:r w:rsidRPr="00B362A8">
        <w:rPr>
          <w:spacing w:val="-25"/>
          <w:sz w:val="28"/>
          <w:szCs w:val="28"/>
        </w:rPr>
        <w:t xml:space="preserve"> </w:t>
      </w:r>
      <w:r w:rsidRPr="00B362A8">
        <w:rPr>
          <w:sz w:val="28"/>
          <w:szCs w:val="28"/>
        </w:rPr>
        <w:t>мнение;</w:t>
      </w:r>
    </w:p>
    <w:p w:rsidR="00EB1707" w:rsidRPr="00B362A8" w:rsidRDefault="00EB1707" w:rsidP="00B362A8">
      <w:pPr>
        <w:ind w:left="426"/>
        <w:jc w:val="both"/>
        <w:rPr>
          <w:sz w:val="28"/>
          <w:szCs w:val="28"/>
        </w:rPr>
        <w:sectPr w:rsidR="00EB1707" w:rsidRPr="00B362A8">
          <w:pgSz w:w="11910" w:h="16840"/>
          <w:pgMar w:top="94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200"/>
        </w:tabs>
        <w:spacing w:before="62"/>
        <w:ind w:left="426" w:right="831" w:firstLine="0"/>
        <w:rPr>
          <w:sz w:val="28"/>
          <w:szCs w:val="28"/>
        </w:rPr>
      </w:pPr>
      <w:r w:rsidRPr="00B362A8">
        <w:rPr>
          <w:sz w:val="28"/>
          <w:szCs w:val="28"/>
        </w:rPr>
        <w:lastRenderedPageBreak/>
        <w:t>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</w:t>
      </w:r>
      <w:r w:rsidRPr="00B362A8">
        <w:rPr>
          <w:spacing w:val="-10"/>
          <w:sz w:val="28"/>
          <w:szCs w:val="28"/>
        </w:rPr>
        <w:t xml:space="preserve"> </w:t>
      </w:r>
      <w:r w:rsidRPr="00B362A8">
        <w:rPr>
          <w:sz w:val="28"/>
          <w:szCs w:val="28"/>
        </w:rPr>
        <w:t>фактов;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67"/>
        </w:tabs>
        <w:spacing w:before="2"/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осознанно использовать речевые средства в соответствии с речевой задачей для выражения коммуникативного намерения, своих чувств, мыслей и</w:t>
      </w:r>
      <w:r w:rsidRPr="00B362A8">
        <w:rPr>
          <w:spacing w:val="-1"/>
          <w:sz w:val="28"/>
          <w:szCs w:val="28"/>
        </w:rPr>
        <w:t xml:space="preserve"> </w:t>
      </w:r>
      <w:r w:rsidRPr="00B362A8">
        <w:rPr>
          <w:sz w:val="28"/>
          <w:szCs w:val="28"/>
        </w:rPr>
        <w:t>потребностей;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951"/>
        </w:tabs>
        <w:spacing w:before="1" w:line="322" w:lineRule="exact"/>
        <w:ind w:left="426" w:hanging="169"/>
        <w:rPr>
          <w:sz w:val="28"/>
          <w:szCs w:val="28"/>
        </w:rPr>
      </w:pPr>
      <w:r w:rsidRPr="00B362A8">
        <w:rPr>
          <w:sz w:val="28"/>
          <w:szCs w:val="28"/>
        </w:rPr>
        <w:t>умение использовать информационно-коммуникационные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технологии;</w:t>
      </w:r>
    </w:p>
    <w:p w:rsidR="00EB1707" w:rsidRPr="00B362A8" w:rsidRDefault="00CE0B0D" w:rsidP="00B362A8">
      <w:pPr>
        <w:pStyle w:val="a4"/>
        <w:numPr>
          <w:ilvl w:val="0"/>
          <w:numId w:val="12"/>
        </w:numPr>
        <w:tabs>
          <w:tab w:val="left" w:pos="1267"/>
        </w:tabs>
        <w:ind w:left="426" w:right="830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осуществлять регулятивные действия самонаблюдения, самоконтроля, самооценки в процессе коммуникативной деятельности на иностранном</w:t>
      </w:r>
      <w:r w:rsidRPr="00B362A8">
        <w:rPr>
          <w:spacing w:val="-1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языке.</w:t>
      </w:r>
    </w:p>
    <w:p w:rsidR="00EB1707" w:rsidRPr="00B362A8" w:rsidRDefault="00CE0B0D" w:rsidP="00B362A8">
      <w:pPr>
        <w:pStyle w:val="1"/>
        <w:spacing w:before="9" w:line="235" w:lineRule="auto"/>
        <w:ind w:left="426" w:right="3886" w:firstLine="3060"/>
        <w:rPr>
          <w:b w:val="0"/>
        </w:rPr>
      </w:pPr>
      <w:r w:rsidRPr="00B362A8">
        <w:t>Предметные результаты: А. В коммуникативной сфере</w:t>
      </w:r>
      <w:r w:rsidRPr="00B362A8">
        <w:rPr>
          <w:b w:val="0"/>
        </w:rPr>
        <w:t>.</w:t>
      </w:r>
    </w:p>
    <w:p w:rsidR="00EB1707" w:rsidRPr="00B362A8" w:rsidRDefault="00CE0B0D" w:rsidP="00B362A8">
      <w:pPr>
        <w:spacing w:before="2"/>
        <w:ind w:left="426"/>
        <w:jc w:val="both"/>
        <w:rPr>
          <w:sz w:val="28"/>
          <w:szCs w:val="28"/>
        </w:rPr>
      </w:pPr>
      <w:r w:rsidRPr="00B362A8">
        <w:rPr>
          <w:b/>
          <w:sz w:val="28"/>
          <w:szCs w:val="28"/>
        </w:rPr>
        <w:t xml:space="preserve">Речевая компетенция </w:t>
      </w:r>
      <w:r w:rsidRPr="00B362A8">
        <w:rPr>
          <w:sz w:val="28"/>
          <w:szCs w:val="28"/>
        </w:rPr>
        <w:t>в следующих видах речевой деятельности:</w:t>
      </w:r>
    </w:p>
    <w:p w:rsidR="00EB1707" w:rsidRPr="00B362A8" w:rsidRDefault="00CE0B0D" w:rsidP="00B362A8">
      <w:pPr>
        <w:pStyle w:val="1"/>
        <w:numPr>
          <w:ilvl w:val="0"/>
          <w:numId w:val="11"/>
        </w:numPr>
        <w:tabs>
          <w:tab w:val="left" w:pos="949"/>
        </w:tabs>
        <w:spacing w:before="7"/>
        <w:ind w:left="426"/>
      </w:pPr>
      <w:r w:rsidRPr="00B362A8">
        <w:t>говорении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270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начинать, вести/поддерживать и заканчивать беседу в стандартных ситуациях общения, соблюдать нормы речевого этикета, при необходимости переспрашивая,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уточняя;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69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расспрашивать собеседника и отвечать на его вопросы, высказывая свое мнение, просьбу, отвечать на</w:t>
      </w:r>
      <w:r w:rsidRPr="00B362A8">
        <w:rPr>
          <w:spacing w:val="-4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предложения</w:t>
      </w:r>
    </w:p>
    <w:p w:rsidR="00EB1707" w:rsidRPr="00B362A8" w:rsidRDefault="00CE0B0D" w:rsidP="00B362A8">
      <w:pPr>
        <w:pStyle w:val="a3"/>
        <w:ind w:left="426" w:right="833"/>
      </w:pPr>
      <w:r w:rsidRPr="00B362A8">
        <w:t>собеседника согласием, отказом, опираясь на изученную тематику и усвоенный лексико-грамматический материал;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74"/>
        </w:tabs>
        <w:ind w:left="426" w:right="830" w:firstLine="0"/>
        <w:rPr>
          <w:sz w:val="28"/>
          <w:szCs w:val="28"/>
        </w:rPr>
      </w:pPr>
      <w:r w:rsidRPr="00B362A8">
        <w:rPr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</w:t>
      </w:r>
      <w:r w:rsidRPr="00B362A8">
        <w:rPr>
          <w:spacing w:val="2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языка;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267"/>
        </w:tabs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</w:t>
      </w:r>
      <w:r w:rsidRPr="00B362A8">
        <w:rPr>
          <w:spacing w:val="-12"/>
          <w:sz w:val="28"/>
          <w:szCs w:val="28"/>
        </w:rPr>
        <w:t xml:space="preserve"> </w:t>
      </w:r>
      <w:r w:rsidRPr="00B362A8">
        <w:rPr>
          <w:sz w:val="28"/>
          <w:szCs w:val="28"/>
        </w:rPr>
        <w:t>персонажей;</w:t>
      </w:r>
    </w:p>
    <w:p w:rsidR="00EB1707" w:rsidRPr="00B362A8" w:rsidRDefault="00CE0B0D" w:rsidP="00B362A8">
      <w:pPr>
        <w:pStyle w:val="1"/>
        <w:numPr>
          <w:ilvl w:val="0"/>
          <w:numId w:val="11"/>
        </w:numPr>
        <w:tabs>
          <w:tab w:val="left" w:pos="949"/>
        </w:tabs>
        <w:spacing w:before="2"/>
        <w:ind w:left="426"/>
      </w:pPr>
      <w:proofErr w:type="spellStart"/>
      <w:r w:rsidRPr="00B362A8">
        <w:t>аудировании</w:t>
      </w:r>
      <w:proofErr w:type="spellEnd"/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366"/>
        </w:tabs>
        <w:ind w:left="426" w:right="834" w:firstLine="0"/>
        <w:rPr>
          <w:sz w:val="28"/>
          <w:szCs w:val="28"/>
        </w:rPr>
      </w:pPr>
      <w:r w:rsidRPr="00B362A8">
        <w:rPr>
          <w:sz w:val="28"/>
          <w:szCs w:val="28"/>
        </w:rPr>
        <w:t>воспринимать на слух и полностью понимать речь учителя, одноклассников;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241"/>
        </w:tabs>
        <w:ind w:left="426" w:right="827" w:firstLine="0"/>
        <w:rPr>
          <w:sz w:val="28"/>
          <w:szCs w:val="28"/>
        </w:rPr>
      </w:pPr>
      <w:r w:rsidRPr="00B362A8">
        <w:rPr>
          <w:sz w:val="28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(сообщение/рассказ/интервью);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214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информацию;</w:t>
      </w:r>
    </w:p>
    <w:p w:rsidR="00EB1707" w:rsidRPr="00B362A8" w:rsidRDefault="00CE0B0D" w:rsidP="00B362A8">
      <w:pPr>
        <w:pStyle w:val="1"/>
        <w:numPr>
          <w:ilvl w:val="0"/>
          <w:numId w:val="11"/>
        </w:numPr>
        <w:tabs>
          <w:tab w:val="left" w:pos="949"/>
        </w:tabs>
        <w:spacing w:before="3"/>
        <w:ind w:left="426"/>
      </w:pPr>
      <w:r w:rsidRPr="00B362A8">
        <w:t>чтении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45"/>
        </w:tabs>
        <w:spacing w:line="242" w:lineRule="auto"/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ориентироваться в иноязычном тексте; прогнозировать его содержание по заголовку;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231"/>
        </w:tabs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текста);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42"/>
        </w:tabs>
        <w:spacing w:line="242" w:lineRule="auto"/>
        <w:ind w:left="426" w:right="831" w:firstLine="0"/>
        <w:rPr>
          <w:sz w:val="28"/>
          <w:szCs w:val="28"/>
        </w:rPr>
      </w:pPr>
      <w:r w:rsidRPr="00B362A8">
        <w:rPr>
          <w:sz w:val="28"/>
          <w:szCs w:val="28"/>
        </w:rPr>
        <w:t>читать несложные аутентичные тексты разных стилей с полным и точным пониманием, используя различные приемы смысловой переработки</w:t>
      </w:r>
      <w:r w:rsidRPr="00B362A8">
        <w:rPr>
          <w:spacing w:val="24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текста</w:t>
      </w:r>
    </w:p>
    <w:p w:rsidR="00EB1707" w:rsidRPr="00B362A8" w:rsidRDefault="00EB1707" w:rsidP="00B362A8">
      <w:pPr>
        <w:spacing w:line="242" w:lineRule="auto"/>
        <w:ind w:left="426"/>
        <w:jc w:val="both"/>
        <w:rPr>
          <w:sz w:val="28"/>
          <w:szCs w:val="28"/>
        </w:rPr>
        <w:sectPr w:rsidR="00EB1707" w:rsidRPr="00B362A8">
          <w:pgSz w:w="11910" w:h="16840"/>
          <w:pgMar w:top="62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a3"/>
        <w:spacing w:before="62" w:line="242" w:lineRule="auto"/>
        <w:ind w:left="426" w:right="832"/>
      </w:pPr>
      <w:r w:rsidRPr="00B362A8">
        <w:lastRenderedPageBreak/>
        <w:t>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5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читать текст с выборочным пониманием значимой/ нужной/интересующей информации;</w:t>
      </w:r>
    </w:p>
    <w:p w:rsidR="00EB1707" w:rsidRPr="00B362A8" w:rsidRDefault="00CE0B0D" w:rsidP="00B362A8">
      <w:pPr>
        <w:pStyle w:val="1"/>
        <w:numPr>
          <w:ilvl w:val="0"/>
          <w:numId w:val="11"/>
        </w:numPr>
        <w:tabs>
          <w:tab w:val="left" w:pos="949"/>
        </w:tabs>
        <w:ind w:left="426"/>
      </w:pPr>
      <w:r w:rsidRPr="00B362A8">
        <w:t>письме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19" w:lineRule="exact"/>
        <w:ind w:left="426" w:hanging="351"/>
        <w:rPr>
          <w:sz w:val="28"/>
          <w:szCs w:val="28"/>
        </w:rPr>
      </w:pPr>
      <w:r w:rsidRPr="00B362A8">
        <w:rPr>
          <w:sz w:val="28"/>
          <w:szCs w:val="28"/>
        </w:rPr>
        <w:t>заполнять анкеты и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формуляры;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342"/>
        </w:tabs>
        <w:ind w:left="426" w:right="825" w:firstLine="0"/>
        <w:rPr>
          <w:sz w:val="28"/>
          <w:szCs w:val="28"/>
        </w:rPr>
      </w:pPr>
      <w:r w:rsidRPr="00B362A8">
        <w:rPr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EB1707" w:rsidRPr="00B362A8" w:rsidRDefault="00CE0B0D" w:rsidP="00B362A8">
      <w:pPr>
        <w:spacing w:before="1"/>
        <w:ind w:left="426" w:right="825" w:firstLine="767"/>
        <w:jc w:val="both"/>
        <w:rPr>
          <w:sz w:val="28"/>
          <w:szCs w:val="28"/>
        </w:rPr>
      </w:pPr>
      <w:r w:rsidRPr="00B362A8">
        <w:rPr>
          <w:sz w:val="28"/>
          <w:szCs w:val="28"/>
        </w:rPr>
        <w:t xml:space="preserve">В плане </w:t>
      </w:r>
      <w:r w:rsidRPr="00B362A8">
        <w:rPr>
          <w:b/>
          <w:sz w:val="28"/>
          <w:szCs w:val="28"/>
        </w:rPr>
        <w:t xml:space="preserve">языковой компетенции </w:t>
      </w:r>
      <w:r w:rsidRPr="00B362A8">
        <w:rPr>
          <w:sz w:val="28"/>
          <w:szCs w:val="28"/>
        </w:rPr>
        <w:t>выпускник основной школы должен знать/понимать: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67"/>
        </w:tabs>
        <w:ind w:left="426" w:right="825" w:firstLine="0"/>
        <w:rPr>
          <w:sz w:val="28"/>
          <w:szCs w:val="28"/>
        </w:rPr>
      </w:pPr>
      <w:r w:rsidRPr="00B362A8">
        <w:rPr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сочетаемости;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49"/>
        </w:tabs>
        <w:spacing w:before="1"/>
        <w:ind w:left="426" w:right="833" w:firstLine="0"/>
        <w:rPr>
          <w:sz w:val="28"/>
          <w:szCs w:val="28"/>
        </w:rPr>
      </w:pPr>
      <w:r w:rsidRPr="00B362A8">
        <w:rPr>
          <w:sz w:val="28"/>
          <w:szCs w:val="28"/>
        </w:rPr>
        <w:t>особенности структуры простых и сложных предложений английского языка; интонацию различных коммуникативных типов</w:t>
      </w:r>
      <w:r w:rsidRPr="00B362A8">
        <w:rPr>
          <w:spacing w:val="-9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предложения;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99"/>
        </w:tabs>
        <w:ind w:left="426" w:right="829" w:firstLine="0"/>
        <w:rPr>
          <w:sz w:val="28"/>
          <w:szCs w:val="28"/>
        </w:rPr>
      </w:pPr>
      <w:r w:rsidRPr="00B362A8">
        <w:rPr>
          <w:sz w:val="28"/>
          <w:szCs w:val="28"/>
        </w:rPr>
        <w:t>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предлогов);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ind w:left="426" w:right="2944" w:hanging="69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основные различия систем английского и русского языков. Кроме того, обучающиеся должны</w:t>
      </w:r>
      <w:r w:rsidRPr="00B362A8">
        <w:rPr>
          <w:spacing w:val="-4"/>
          <w:sz w:val="28"/>
          <w:szCs w:val="28"/>
        </w:rPr>
        <w:t xml:space="preserve"> </w:t>
      </w:r>
      <w:r w:rsidRPr="00B362A8">
        <w:rPr>
          <w:sz w:val="28"/>
          <w:szCs w:val="28"/>
        </w:rPr>
        <w:t>уметь: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21" w:lineRule="exact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применять правила написания слов, изученных в основной</w:t>
      </w:r>
      <w:r w:rsidRPr="00B362A8">
        <w:rPr>
          <w:spacing w:val="-10"/>
          <w:sz w:val="28"/>
          <w:szCs w:val="28"/>
        </w:rPr>
        <w:t xml:space="preserve"> </w:t>
      </w:r>
      <w:r w:rsidRPr="00B362A8">
        <w:rPr>
          <w:sz w:val="28"/>
          <w:szCs w:val="28"/>
        </w:rPr>
        <w:t>школе;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46"/>
        </w:tabs>
        <w:ind w:left="426" w:right="832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адекватно произносить и различать на слух звуки английского языка, соблюдать правила ударения в словах и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фразах;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98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EB1707" w:rsidRPr="00B362A8" w:rsidRDefault="00CE0B0D" w:rsidP="00B362A8">
      <w:pPr>
        <w:spacing w:before="1"/>
        <w:ind w:left="426" w:right="824" w:firstLine="628"/>
        <w:jc w:val="both"/>
        <w:rPr>
          <w:sz w:val="28"/>
          <w:szCs w:val="28"/>
        </w:rPr>
      </w:pPr>
      <w:r w:rsidRPr="00B362A8">
        <w:rPr>
          <w:sz w:val="28"/>
          <w:szCs w:val="28"/>
        </w:rPr>
        <w:t xml:space="preserve">В отношении </w:t>
      </w:r>
      <w:proofErr w:type="spellStart"/>
      <w:r w:rsidRPr="00B362A8">
        <w:rPr>
          <w:b/>
          <w:sz w:val="28"/>
          <w:szCs w:val="28"/>
        </w:rPr>
        <w:t>социокультурной</w:t>
      </w:r>
      <w:proofErr w:type="spellEnd"/>
      <w:r w:rsidRPr="00B362A8">
        <w:rPr>
          <w:b/>
          <w:sz w:val="28"/>
          <w:szCs w:val="28"/>
        </w:rPr>
        <w:t xml:space="preserve"> компетенции </w:t>
      </w:r>
      <w:r w:rsidRPr="00B362A8">
        <w:rPr>
          <w:sz w:val="28"/>
          <w:szCs w:val="28"/>
        </w:rPr>
        <w:t>от выпускников требуется: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82"/>
        </w:tabs>
        <w:ind w:left="426" w:right="828" w:firstLine="0"/>
        <w:rPr>
          <w:sz w:val="28"/>
          <w:szCs w:val="28"/>
        </w:rPr>
      </w:pPr>
      <w:r w:rsidRPr="00B362A8">
        <w:rPr>
          <w:sz w:val="28"/>
          <w:szCs w:val="28"/>
        </w:rPr>
        <w:t>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общения;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74"/>
        </w:tabs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t>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</w:t>
      </w:r>
      <w:r w:rsidRPr="00B362A8">
        <w:rPr>
          <w:spacing w:val="1"/>
          <w:sz w:val="28"/>
          <w:szCs w:val="28"/>
        </w:rPr>
        <w:t xml:space="preserve"> </w:t>
      </w:r>
      <w:r w:rsidRPr="00B362A8">
        <w:rPr>
          <w:sz w:val="28"/>
          <w:szCs w:val="28"/>
        </w:rPr>
        <w:t>общения;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42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</w:t>
      </w:r>
      <w:r w:rsidRPr="00B362A8">
        <w:rPr>
          <w:spacing w:val="-6"/>
          <w:sz w:val="28"/>
          <w:szCs w:val="28"/>
        </w:rPr>
        <w:t xml:space="preserve"> </w:t>
      </w:r>
      <w:r w:rsidRPr="00B362A8">
        <w:rPr>
          <w:sz w:val="28"/>
          <w:szCs w:val="28"/>
        </w:rPr>
        <w:t>стихи);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44"/>
        </w:tabs>
        <w:ind w:left="426" w:right="823" w:firstLine="0"/>
        <w:rPr>
          <w:sz w:val="28"/>
          <w:szCs w:val="28"/>
        </w:rPr>
      </w:pPr>
      <w:r w:rsidRPr="00B362A8">
        <w:rPr>
          <w:sz w:val="28"/>
          <w:szCs w:val="28"/>
        </w:rPr>
        <w:t>знакомство с образцами художественной, публицистической и научно- популярной</w:t>
      </w:r>
      <w:r w:rsidRPr="00B362A8">
        <w:rPr>
          <w:spacing w:val="-1"/>
          <w:sz w:val="28"/>
          <w:szCs w:val="28"/>
        </w:rPr>
        <w:t xml:space="preserve"> </w:t>
      </w:r>
      <w:r w:rsidRPr="00B362A8">
        <w:rPr>
          <w:sz w:val="28"/>
          <w:szCs w:val="28"/>
        </w:rPr>
        <w:t>литературы;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34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культуру</w:t>
      </w:r>
    </w:p>
    <w:p w:rsidR="00EB1707" w:rsidRPr="00B362A8" w:rsidRDefault="00EB1707" w:rsidP="00B362A8">
      <w:pPr>
        <w:ind w:left="426"/>
        <w:jc w:val="both"/>
        <w:rPr>
          <w:sz w:val="28"/>
          <w:szCs w:val="28"/>
        </w:rPr>
        <w:sectPr w:rsidR="00EB1707" w:rsidRPr="00B362A8">
          <w:pgSz w:w="11910" w:h="16840"/>
          <w:pgMar w:top="62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62"/>
        </w:tabs>
        <w:spacing w:before="62" w:line="242" w:lineRule="auto"/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lastRenderedPageBreak/>
        <w:t>наличие представления о сходстве и различиях в традициях своей страны и стран изучаемого языка;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17" w:lineRule="exact"/>
        <w:ind w:left="426" w:hanging="169"/>
        <w:rPr>
          <w:sz w:val="28"/>
          <w:szCs w:val="28"/>
        </w:rPr>
      </w:pPr>
      <w:r w:rsidRPr="00B362A8">
        <w:rPr>
          <w:sz w:val="28"/>
          <w:szCs w:val="28"/>
        </w:rPr>
        <w:t>понимание роли владения иностранными языками в современном</w:t>
      </w:r>
      <w:r w:rsidRPr="00B362A8">
        <w:rPr>
          <w:spacing w:val="-13"/>
          <w:sz w:val="28"/>
          <w:szCs w:val="28"/>
        </w:rPr>
        <w:t xml:space="preserve"> </w:t>
      </w:r>
      <w:r w:rsidRPr="00B362A8">
        <w:rPr>
          <w:sz w:val="28"/>
          <w:szCs w:val="28"/>
        </w:rPr>
        <w:t>мире.</w:t>
      </w:r>
    </w:p>
    <w:p w:rsidR="00EB1707" w:rsidRPr="00B362A8" w:rsidRDefault="00CE0B0D" w:rsidP="00B362A8">
      <w:pPr>
        <w:pStyle w:val="a3"/>
        <w:ind w:left="426" w:right="828"/>
      </w:pPr>
      <w:r w:rsidRPr="00B362A8">
        <w:t>В результате формирования компенсаторной компетенции 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13"/>
        </w:tabs>
        <w:spacing w:before="1"/>
        <w:ind w:left="426" w:right="828" w:firstLine="0"/>
        <w:rPr>
          <w:sz w:val="28"/>
          <w:szCs w:val="28"/>
        </w:rPr>
      </w:pPr>
      <w:r w:rsidRPr="00B362A8">
        <w:rPr>
          <w:sz w:val="28"/>
          <w:szCs w:val="28"/>
        </w:rPr>
        <w:t>пользоваться языковой и контекстуальной догадкой (интернациональные слова, словообразовательный анализ, вычленение ключевых слов</w:t>
      </w:r>
      <w:r w:rsidRPr="00B362A8">
        <w:rPr>
          <w:spacing w:val="-11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текста);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3"/>
        </w:tabs>
        <w:ind w:left="426" w:right="831" w:firstLine="0"/>
        <w:rPr>
          <w:sz w:val="28"/>
          <w:szCs w:val="28"/>
        </w:rPr>
      </w:pPr>
      <w:r w:rsidRPr="00B362A8">
        <w:rPr>
          <w:sz w:val="28"/>
          <w:szCs w:val="28"/>
        </w:rPr>
        <w:t>прогнозировать основное содержание текста по заголовку или выборочному чтению отдельных абзацев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13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27"/>
        </w:tabs>
        <w:spacing w:before="1"/>
        <w:ind w:left="426" w:right="831" w:firstLine="0"/>
        <w:rPr>
          <w:sz w:val="28"/>
          <w:szCs w:val="28"/>
        </w:rPr>
      </w:pPr>
      <w:r w:rsidRPr="00B362A8">
        <w:rPr>
          <w:sz w:val="28"/>
          <w:szCs w:val="28"/>
        </w:rPr>
        <w:t>игнорировать незнакомую лексику, реалии, грамматические явления, не влияющие на понимание основного содержания</w:t>
      </w:r>
      <w:r w:rsidRPr="00B362A8">
        <w:rPr>
          <w:spacing w:val="-4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66"/>
        </w:tabs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t>задавать вопрос, переспрашивать с целью уточнения отдельных неизвестных языковых явлений в</w:t>
      </w:r>
      <w:r w:rsidRPr="00B362A8">
        <w:rPr>
          <w:spacing w:val="-4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тексте;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77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использовать перифраз, синонимические средства, словарные замены, жесты,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мимику.</w:t>
      </w:r>
    </w:p>
    <w:p w:rsidR="00EB1707" w:rsidRPr="00B362A8" w:rsidRDefault="00CE0B0D" w:rsidP="00B362A8">
      <w:pPr>
        <w:pStyle w:val="a3"/>
        <w:ind w:left="426" w:right="826" w:firstLine="698"/>
      </w:pPr>
      <w:r w:rsidRPr="00B362A8">
        <w:rPr>
          <w:b/>
        </w:rPr>
        <w:t xml:space="preserve">Б. В познавательной сфере </w:t>
      </w:r>
      <w:r w:rsidRPr="00B362A8"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EB1707" w:rsidRPr="00B362A8" w:rsidRDefault="00CE0B0D" w:rsidP="00B362A8">
      <w:pPr>
        <w:spacing w:line="321" w:lineRule="exact"/>
        <w:ind w:left="426"/>
        <w:jc w:val="both"/>
        <w:rPr>
          <w:sz w:val="28"/>
          <w:szCs w:val="28"/>
        </w:rPr>
      </w:pPr>
      <w:r w:rsidRPr="00B362A8">
        <w:rPr>
          <w:b/>
          <w:sz w:val="28"/>
          <w:szCs w:val="28"/>
        </w:rPr>
        <w:t xml:space="preserve">Универсальные учебные действия </w:t>
      </w:r>
      <w:r w:rsidRPr="00B362A8">
        <w:rPr>
          <w:sz w:val="28"/>
          <w:szCs w:val="28"/>
        </w:rPr>
        <w:t>(</w:t>
      </w:r>
      <w:proofErr w:type="spellStart"/>
      <w:r w:rsidRPr="00B362A8">
        <w:rPr>
          <w:sz w:val="28"/>
          <w:szCs w:val="28"/>
        </w:rPr>
        <w:t>общеучебные</w:t>
      </w:r>
      <w:proofErr w:type="spellEnd"/>
      <w:r w:rsidRPr="00B362A8">
        <w:rPr>
          <w:sz w:val="28"/>
          <w:szCs w:val="28"/>
        </w:rPr>
        <w:t xml:space="preserve"> умения):</w:t>
      </w:r>
    </w:p>
    <w:p w:rsidR="00EB1707" w:rsidRPr="00B362A8" w:rsidRDefault="00CE0B0D" w:rsidP="00B362A8">
      <w:pPr>
        <w:pStyle w:val="1"/>
        <w:numPr>
          <w:ilvl w:val="0"/>
          <w:numId w:val="9"/>
        </w:numPr>
        <w:tabs>
          <w:tab w:val="left" w:pos="946"/>
        </w:tabs>
        <w:spacing w:before="4" w:line="320" w:lineRule="exact"/>
        <w:ind w:left="426"/>
        <w:jc w:val="left"/>
      </w:pPr>
      <w:r w:rsidRPr="00B362A8">
        <w:t>регулятивные: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18"/>
        </w:tabs>
        <w:ind w:left="426" w:right="831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определять цель учебной деятельности возможно с помощью учителя и самостоятельно искать средства ее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осуществления;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81"/>
        </w:tabs>
        <w:ind w:left="426" w:right="832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обнаруживать и формулировать учебную проблему совместно с учителем, выбирать тему проекта в ходе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«мозгового</w:t>
      </w:r>
    </w:p>
    <w:p w:rsidR="00EB1707" w:rsidRPr="00B362A8" w:rsidRDefault="00CE0B0D" w:rsidP="00B362A8">
      <w:pPr>
        <w:pStyle w:val="a3"/>
        <w:spacing w:line="321" w:lineRule="exact"/>
        <w:ind w:left="426"/>
        <w:jc w:val="left"/>
      </w:pPr>
      <w:r w:rsidRPr="00B362A8">
        <w:t>штурма» под руководством учителя;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03"/>
        </w:tabs>
        <w:ind w:left="426" w:right="832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составлять план выполнения задачи, проекта в группе под руководством учителя;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21" w:lineRule="exact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оценивать ход и результаты выполнения задачи,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проекта;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before="1"/>
        <w:ind w:left="426" w:right="1698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критически анализировать успехи и недостатки проделанной работы. познавательные: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09"/>
        </w:tabs>
        <w:ind w:left="426" w:right="830" w:firstLine="0"/>
        <w:rPr>
          <w:sz w:val="28"/>
          <w:szCs w:val="28"/>
        </w:rPr>
      </w:pPr>
      <w:r w:rsidRPr="00B362A8">
        <w:rPr>
          <w:sz w:val="28"/>
          <w:szCs w:val="28"/>
        </w:rPr>
        <w:t>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21" w:lineRule="exact"/>
        <w:ind w:left="426" w:hanging="169"/>
        <w:rPr>
          <w:sz w:val="28"/>
          <w:szCs w:val="28"/>
        </w:rPr>
      </w:pPr>
      <w:r w:rsidRPr="00B362A8">
        <w:rPr>
          <w:sz w:val="28"/>
          <w:szCs w:val="28"/>
        </w:rPr>
        <w:t>выполнять универсальные логические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действия: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анализ (выделение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признаков),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95"/>
        </w:tabs>
        <w:spacing w:before="1"/>
        <w:ind w:left="426" w:right="832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синтез (составление целого из частей, в том числе с самостоятельным достраиванием),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21" w:lineRule="exact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выбирать основания для сравнения, классификации</w:t>
      </w:r>
      <w:r w:rsidRPr="00B362A8">
        <w:rPr>
          <w:spacing w:val="-12"/>
          <w:sz w:val="28"/>
          <w:szCs w:val="28"/>
        </w:rPr>
        <w:t xml:space="preserve"> </w:t>
      </w:r>
      <w:r w:rsidRPr="00B362A8">
        <w:rPr>
          <w:sz w:val="28"/>
          <w:szCs w:val="28"/>
        </w:rPr>
        <w:t>объектов,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22" w:lineRule="exact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устанавливать аналогии и причинно-следственные</w:t>
      </w:r>
      <w:r w:rsidRPr="00B362A8">
        <w:rPr>
          <w:spacing w:val="-4"/>
          <w:sz w:val="28"/>
          <w:szCs w:val="28"/>
        </w:rPr>
        <w:t xml:space="preserve"> </w:t>
      </w:r>
      <w:r w:rsidRPr="00B362A8">
        <w:rPr>
          <w:sz w:val="28"/>
          <w:szCs w:val="28"/>
        </w:rPr>
        <w:t>связи,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line="322" w:lineRule="exact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выстраивать логическую цепь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рассуждений,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относить объекты к известным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понятиям;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before="2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преобразовывать информацию из одной формы в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другую:</w:t>
      </w:r>
    </w:p>
    <w:p w:rsidR="00EB1707" w:rsidRPr="00B362A8" w:rsidRDefault="00EB1707" w:rsidP="00B362A8">
      <w:pPr>
        <w:ind w:left="426"/>
        <w:rPr>
          <w:sz w:val="28"/>
          <w:szCs w:val="28"/>
        </w:rPr>
        <w:sectPr w:rsidR="00EB1707" w:rsidRPr="00B362A8">
          <w:pgSz w:w="11910" w:h="16840"/>
          <w:pgMar w:top="62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before="62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lastRenderedPageBreak/>
        <w:t>обобщать информацию в виде таблиц, схем, опорного</w:t>
      </w:r>
      <w:r w:rsidRPr="00B362A8">
        <w:rPr>
          <w:spacing w:val="-11"/>
          <w:sz w:val="28"/>
          <w:szCs w:val="28"/>
        </w:rPr>
        <w:t xml:space="preserve"> </w:t>
      </w:r>
      <w:r w:rsidRPr="00B362A8">
        <w:rPr>
          <w:sz w:val="28"/>
          <w:szCs w:val="28"/>
        </w:rPr>
        <w:t>конспекта,</w:t>
      </w:r>
    </w:p>
    <w:p w:rsidR="00EB1707" w:rsidRPr="00B362A8" w:rsidRDefault="00CE0B0D" w:rsidP="00B362A8">
      <w:pPr>
        <w:pStyle w:val="a4"/>
        <w:numPr>
          <w:ilvl w:val="0"/>
          <w:numId w:val="13"/>
        </w:numPr>
        <w:tabs>
          <w:tab w:val="left" w:pos="1133"/>
        </w:tabs>
        <w:spacing w:before="2"/>
        <w:ind w:left="426" w:hanging="351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составлять простой план текста (в виде ключевых слов,</w:t>
      </w:r>
      <w:r w:rsidRPr="00B362A8">
        <w:rPr>
          <w:spacing w:val="-8"/>
          <w:sz w:val="28"/>
          <w:szCs w:val="28"/>
        </w:rPr>
        <w:t xml:space="preserve"> </w:t>
      </w:r>
      <w:r w:rsidRPr="00B362A8">
        <w:rPr>
          <w:sz w:val="28"/>
          <w:szCs w:val="28"/>
        </w:rPr>
        <w:t>вопросов);</w:t>
      </w:r>
    </w:p>
    <w:p w:rsidR="00EB1707" w:rsidRPr="00B362A8" w:rsidRDefault="00CE0B0D" w:rsidP="00B362A8">
      <w:pPr>
        <w:pStyle w:val="1"/>
        <w:numPr>
          <w:ilvl w:val="0"/>
          <w:numId w:val="9"/>
        </w:numPr>
        <w:tabs>
          <w:tab w:val="left" w:pos="946"/>
        </w:tabs>
        <w:spacing w:before="5" w:line="320" w:lineRule="exact"/>
        <w:ind w:left="426"/>
        <w:jc w:val="left"/>
      </w:pPr>
      <w:r w:rsidRPr="00B362A8">
        <w:t>коммуникативные: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19" w:lineRule="exact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четко и ясно выражать свои мысли;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22" w:lineRule="exact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отстаивать свою точку зрения, аргументировать</w:t>
      </w:r>
      <w:r w:rsidRPr="00B362A8">
        <w:rPr>
          <w:spacing w:val="-8"/>
          <w:sz w:val="28"/>
          <w:szCs w:val="28"/>
        </w:rPr>
        <w:t xml:space="preserve"> </w:t>
      </w:r>
      <w:r w:rsidRPr="00B362A8">
        <w:rPr>
          <w:sz w:val="28"/>
          <w:szCs w:val="28"/>
        </w:rPr>
        <w:t>ее;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22" w:lineRule="exact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учиться критично относиться к собственному</w:t>
      </w:r>
      <w:r w:rsidRPr="00B362A8">
        <w:rPr>
          <w:spacing w:val="-9"/>
          <w:sz w:val="28"/>
          <w:szCs w:val="28"/>
        </w:rPr>
        <w:t xml:space="preserve"> </w:t>
      </w:r>
      <w:r w:rsidRPr="00B362A8">
        <w:rPr>
          <w:sz w:val="28"/>
          <w:szCs w:val="28"/>
        </w:rPr>
        <w:t>мнению;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84"/>
        </w:tabs>
        <w:spacing w:line="242" w:lineRule="auto"/>
        <w:ind w:left="426" w:right="824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слушать других, принимать другую точку зрения, быть готовым изменить свою;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56"/>
        </w:tabs>
        <w:ind w:left="426" w:right="831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организовывать учебное взаимодействие в группе (распределять роли, договариваться друг с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другом);</w:t>
      </w:r>
    </w:p>
    <w:p w:rsidR="00EB1707" w:rsidRPr="00B362A8" w:rsidRDefault="00CE0B0D" w:rsidP="00B362A8">
      <w:pPr>
        <w:pStyle w:val="1"/>
        <w:ind w:left="426"/>
        <w:jc w:val="left"/>
      </w:pPr>
      <w:r w:rsidRPr="00B362A8">
        <w:t>Специальные учебные умения: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01"/>
        </w:tabs>
        <w:ind w:left="426" w:right="837" w:firstLine="0"/>
        <w:rPr>
          <w:sz w:val="28"/>
          <w:szCs w:val="28"/>
        </w:rPr>
      </w:pPr>
      <w:r w:rsidRPr="00B362A8">
        <w:rPr>
          <w:sz w:val="28"/>
          <w:szCs w:val="28"/>
        </w:rPr>
        <w:t>сравнивать явления русского и английского языков на уровне отдельных грамматических явлений, слов, словосочетаний и</w:t>
      </w:r>
      <w:r w:rsidRPr="00B362A8">
        <w:rPr>
          <w:spacing w:val="-10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предложений;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93"/>
        </w:tabs>
        <w:ind w:left="426" w:right="830" w:firstLine="0"/>
        <w:rPr>
          <w:sz w:val="28"/>
          <w:szCs w:val="28"/>
        </w:rPr>
      </w:pPr>
      <w:r w:rsidRPr="00B362A8">
        <w:rPr>
          <w:sz w:val="28"/>
          <w:szCs w:val="28"/>
        </w:rPr>
        <w:t>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71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 xml:space="preserve">ориентироваться в иноязычном печатном и </w:t>
      </w:r>
      <w:proofErr w:type="spellStart"/>
      <w:r w:rsidRPr="00B362A8">
        <w:rPr>
          <w:sz w:val="28"/>
          <w:szCs w:val="28"/>
        </w:rPr>
        <w:t>аудиотексте</w:t>
      </w:r>
      <w:proofErr w:type="spellEnd"/>
      <w:r w:rsidRPr="00B362A8">
        <w:rPr>
          <w:sz w:val="28"/>
          <w:szCs w:val="28"/>
        </w:rPr>
        <w:t>, кратко фиксировать содержание сообщений,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составлять</w:t>
      </w:r>
    </w:p>
    <w:p w:rsidR="00EB1707" w:rsidRPr="00B362A8" w:rsidRDefault="00CE0B0D" w:rsidP="00B362A8">
      <w:pPr>
        <w:pStyle w:val="a3"/>
        <w:ind w:left="426" w:right="829"/>
      </w:pPr>
      <w:r w:rsidRPr="00B362A8">
        <w:t>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15"/>
        </w:tabs>
        <w:ind w:left="426" w:right="823" w:firstLine="0"/>
        <w:rPr>
          <w:sz w:val="28"/>
          <w:szCs w:val="28"/>
        </w:rPr>
      </w:pPr>
      <w:r w:rsidRPr="00B362A8">
        <w:rPr>
          <w:sz w:val="28"/>
          <w:szCs w:val="28"/>
        </w:rPr>
        <w:t>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владеющему иностранным языком;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44"/>
        </w:tabs>
        <w:ind w:left="426" w:right="832" w:firstLine="0"/>
        <w:rPr>
          <w:sz w:val="28"/>
          <w:szCs w:val="28"/>
        </w:rPr>
      </w:pPr>
      <w:r w:rsidRPr="00B362A8">
        <w:rPr>
          <w:sz w:val="28"/>
          <w:szCs w:val="28"/>
        </w:rPr>
        <w:t>догадываться о значении слов на основе языковой и контекстуальной догадки, словообразовательных</w:t>
      </w:r>
      <w:r w:rsidRPr="00B362A8">
        <w:rPr>
          <w:spacing w:val="-1"/>
          <w:sz w:val="28"/>
          <w:szCs w:val="28"/>
        </w:rPr>
        <w:t xml:space="preserve"> </w:t>
      </w:r>
      <w:r w:rsidRPr="00B362A8">
        <w:rPr>
          <w:sz w:val="28"/>
          <w:szCs w:val="28"/>
        </w:rPr>
        <w:t>моделей;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21" w:lineRule="exact"/>
        <w:ind w:left="426" w:hanging="169"/>
        <w:rPr>
          <w:sz w:val="28"/>
          <w:szCs w:val="28"/>
        </w:rPr>
      </w:pPr>
      <w:r w:rsidRPr="00B362A8">
        <w:rPr>
          <w:sz w:val="28"/>
          <w:szCs w:val="28"/>
        </w:rPr>
        <w:t>использовать выборочный перевод для уточнения понимания</w:t>
      </w:r>
      <w:r w:rsidRPr="00B362A8">
        <w:rPr>
          <w:spacing w:val="-12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текста;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91"/>
        </w:tabs>
        <w:ind w:left="426" w:right="825" w:firstLine="0"/>
        <w:rPr>
          <w:sz w:val="28"/>
          <w:szCs w:val="28"/>
        </w:rPr>
      </w:pPr>
      <w:r w:rsidRPr="00B362A8">
        <w:rPr>
          <w:sz w:val="28"/>
          <w:szCs w:val="28"/>
        </w:rPr>
        <w:t>узнавать грамматические явления в тексте на основе дифференцирующих признаков;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5"/>
        </w:tabs>
        <w:spacing w:line="242" w:lineRule="auto"/>
        <w:ind w:left="426" w:right="836" w:firstLine="0"/>
        <w:rPr>
          <w:sz w:val="28"/>
          <w:szCs w:val="28"/>
        </w:rPr>
      </w:pPr>
      <w:r w:rsidRPr="00B362A8">
        <w:rPr>
          <w:sz w:val="28"/>
          <w:szCs w:val="28"/>
        </w:rPr>
        <w:t>действовать по образцу или аналогии при выполнении отдельных заданий и порождении речевого высказывания на изучаемом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языке;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370"/>
        </w:tabs>
        <w:ind w:left="426" w:right="828" w:firstLine="0"/>
        <w:rPr>
          <w:sz w:val="28"/>
          <w:szCs w:val="28"/>
        </w:rPr>
      </w:pPr>
      <w:r w:rsidRPr="00B362A8">
        <w:rPr>
          <w:sz w:val="28"/>
          <w:szCs w:val="28"/>
        </w:rPr>
        <w:t>пользоваться справочным материалом: грамматическими и лингвострановедческими справочниками, схемами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и</w:t>
      </w:r>
    </w:p>
    <w:p w:rsidR="00EB1707" w:rsidRPr="00B362A8" w:rsidRDefault="00CE0B0D" w:rsidP="00B362A8">
      <w:pPr>
        <w:pStyle w:val="a3"/>
        <w:spacing w:line="322" w:lineRule="exact"/>
        <w:ind w:left="426"/>
      </w:pPr>
      <w:r w:rsidRPr="00B362A8">
        <w:t xml:space="preserve">таблицами, двуязычными словарями, </w:t>
      </w:r>
      <w:proofErr w:type="spellStart"/>
      <w:r w:rsidRPr="00B362A8">
        <w:t>мультимедийными</w:t>
      </w:r>
      <w:proofErr w:type="spellEnd"/>
      <w:r w:rsidRPr="00B362A8">
        <w:rPr>
          <w:spacing w:val="67"/>
        </w:rPr>
        <w:t xml:space="preserve"> </w:t>
      </w:r>
      <w:r w:rsidRPr="00B362A8">
        <w:t>средствами;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35"/>
        </w:tabs>
        <w:ind w:left="426" w:right="823" w:firstLine="0"/>
        <w:rPr>
          <w:sz w:val="28"/>
          <w:szCs w:val="28"/>
        </w:rPr>
      </w:pPr>
      <w:r w:rsidRPr="00B362A8">
        <w:rPr>
          <w:sz w:val="28"/>
          <w:szCs w:val="28"/>
        </w:rPr>
        <w:t xml:space="preserve">пользоваться поисковыми системами </w:t>
      </w:r>
      <w:proofErr w:type="spellStart"/>
      <w:r w:rsidRPr="00B362A8">
        <w:rPr>
          <w:sz w:val="28"/>
          <w:szCs w:val="28"/>
          <w:u w:val="single"/>
        </w:rPr>
        <w:t>www.yahoo</w:t>
      </w:r>
      <w:proofErr w:type="spellEnd"/>
      <w:r w:rsidRPr="00B362A8">
        <w:rPr>
          <w:sz w:val="28"/>
          <w:szCs w:val="28"/>
        </w:rPr>
        <w:t>. com</w:t>
      </w:r>
      <w:hyperlink r:id="rId6">
        <w:r w:rsidRPr="00B362A8">
          <w:rPr>
            <w:sz w:val="28"/>
            <w:szCs w:val="28"/>
          </w:rPr>
          <w:t>.www.ask.com</w:t>
        </w:r>
      </w:hyperlink>
      <w:r w:rsidRPr="00B362A8">
        <w:rPr>
          <w:sz w:val="28"/>
          <w:szCs w:val="28"/>
        </w:rPr>
        <w:t>,</w:t>
      </w:r>
      <w:hyperlink r:id="rId7">
        <w:r w:rsidRPr="00B362A8">
          <w:rPr>
            <w:sz w:val="28"/>
            <w:szCs w:val="28"/>
          </w:rPr>
          <w:t xml:space="preserve"> www.wikipedia.ru</w:t>
        </w:r>
      </w:hyperlink>
      <w:r w:rsidRPr="00B362A8">
        <w:rPr>
          <w:sz w:val="28"/>
          <w:szCs w:val="28"/>
        </w:rPr>
        <w:t xml:space="preserve"> и др.;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проектов;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34"/>
        </w:tabs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t>овладевать необходимыми для дальнейшего самостоятельного изучения английского языка способами и приемами.</w:t>
      </w:r>
    </w:p>
    <w:p w:rsidR="00EB1707" w:rsidRPr="00B362A8" w:rsidRDefault="00CE0B0D" w:rsidP="00B362A8">
      <w:pPr>
        <w:pStyle w:val="1"/>
        <w:ind w:left="426"/>
      </w:pPr>
      <w:r w:rsidRPr="00B362A8">
        <w:t>В. В ценностно-ориентационной сфере: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25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>представление о языке как средстве выражения чувств, эмоций, основе культуры</w:t>
      </w:r>
      <w:r w:rsidRPr="00B362A8">
        <w:rPr>
          <w:spacing w:val="-1"/>
          <w:sz w:val="28"/>
          <w:szCs w:val="28"/>
        </w:rPr>
        <w:t xml:space="preserve"> </w:t>
      </w:r>
      <w:r w:rsidRPr="00B362A8">
        <w:rPr>
          <w:sz w:val="28"/>
          <w:szCs w:val="28"/>
        </w:rPr>
        <w:t>общения;</w:t>
      </w:r>
    </w:p>
    <w:p w:rsidR="00EB1707" w:rsidRPr="00B362A8" w:rsidRDefault="00EB1707" w:rsidP="00B362A8">
      <w:pPr>
        <w:ind w:left="426"/>
        <w:jc w:val="both"/>
        <w:rPr>
          <w:sz w:val="28"/>
          <w:szCs w:val="28"/>
        </w:rPr>
        <w:sectPr w:rsidR="00EB1707" w:rsidRPr="00B362A8">
          <w:pgSz w:w="11910" w:h="16840"/>
          <w:pgMar w:top="62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5"/>
        </w:tabs>
        <w:spacing w:before="62" w:line="242" w:lineRule="auto"/>
        <w:ind w:left="426" w:right="826" w:firstLine="0"/>
        <w:rPr>
          <w:sz w:val="28"/>
          <w:szCs w:val="28"/>
        </w:rPr>
      </w:pPr>
      <w:r w:rsidRPr="00B362A8">
        <w:rPr>
          <w:sz w:val="28"/>
          <w:szCs w:val="28"/>
        </w:rPr>
        <w:lastRenderedPageBreak/>
        <w:t>достижение взаимопонимания в процессе устного и письменного общения с носителями иностранного языка,</w:t>
      </w:r>
    </w:p>
    <w:p w:rsidR="00EB1707" w:rsidRPr="00B362A8" w:rsidRDefault="00CE0B0D" w:rsidP="00B362A8">
      <w:pPr>
        <w:pStyle w:val="a3"/>
        <w:ind w:left="426" w:right="825"/>
      </w:pPr>
      <w:r w:rsidRPr="00B362A8">
        <w:t>установление межличностных, межкультурных контактов в доступных пределах;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21"/>
        </w:tabs>
        <w:ind w:left="426" w:right="828" w:firstLine="0"/>
        <w:rPr>
          <w:sz w:val="28"/>
          <w:szCs w:val="28"/>
        </w:rPr>
      </w:pPr>
      <w:r w:rsidRPr="00B362A8">
        <w:rPr>
          <w:sz w:val="28"/>
          <w:szCs w:val="28"/>
        </w:rPr>
        <w:t xml:space="preserve">представление о целостном </w:t>
      </w:r>
      <w:proofErr w:type="spellStart"/>
      <w:r w:rsidRPr="00B362A8">
        <w:rPr>
          <w:sz w:val="28"/>
          <w:szCs w:val="28"/>
        </w:rPr>
        <w:t>полиязычном</w:t>
      </w:r>
      <w:proofErr w:type="spellEnd"/>
      <w:r w:rsidRPr="00B362A8">
        <w:rPr>
          <w:sz w:val="28"/>
          <w:szCs w:val="28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</w:t>
      </w:r>
      <w:r w:rsidRPr="00B362A8">
        <w:rPr>
          <w:spacing w:val="-11"/>
          <w:sz w:val="28"/>
          <w:szCs w:val="28"/>
        </w:rPr>
        <w:t xml:space="preserve"> </w:t>
      </w:r>
      <w:r w:rsidRPr="00B362A8">
        <w:rPr>
          <w:sz w:val="28"/>
          <w:szCs w:val="28"/>
        </w:rPr>
        <w:t>адаптации;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18"/>
        </w:tabs>
        <w:ind w:left="426" w:right="824" w:firstLine="0"/>
        <w:rPr>
          <w:sz w:val="28"/>
          <w:szCs w:val="28"/>
        </w:rPr>
      </w:pPr>
      <w:r w:rsidRPr="00B362A8">
        <w:rPr>
          <w:sz w:val="28"/>
          <w:szCs w:val="28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B362A8">
        <w:rPr>
          <w:sz w:val="28"/>
          <w:szCs w:val="28"/>
        </w:rPr>
        <w:t>мультимедийные</w:t>
      </w:r>
      <w:proofErr w:type="spellEnd"/>
      <w:r w:rsidRPr="00B362A8">
        <w:rPr>
          <w:sz w:val="28"/>
          <w:szCs w:val="28"/>
        </w:rPr>
        <w:t>), так и через непосредственное участие в школьных обменах, туристических поездках, молодежных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форумах.</w:t>
      </w:r>
    </w:p>
    <w:p w:rsidR="00EB1707" w:rsidRPr="00B362A8" w:rsidRDefault="00CE0B0D" w:rsidP="00B362A8">
      <w:pPr>
        <w:pStyle w:val="1"/>
        <w:ind w:left="426"/>
      </w:pPr>
      <w:r w:rsidRPr="00B362A8">
        <w:t>Г. В эстетической сфере: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066"/>
        </w:tabs>
        <w:ind w:left="426" w:right="824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владение элементарными средствами выражения чувств и эмоций на иностранном</w:t>
      </w:r>
      <w:r w:rsidRPr="00B362A8">
        <w:rPr>
          <w:spacing w:val="-1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языке;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11"/>
        </w:tabs>
        <w:ind w:left="426" w:right="824" w:firstLine="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</w:t>
      </w:r>
      <w:r w:rsidRPr="00B362A8">
        <w:rPr>
          <w:spacing w:val="-9"/>
          <w:sz w:val="28"/>
          <w:szCs w:val="28"/>
        </w:rPr>
        <w:t xml:space="preserve"> </w:t>
      </w:r>
      <w:r w:rsidRPr="00B362A8">
        <w:rPr>
          <w:sz w:val="28"/>
          <w:szCs w:val="28"/>
        </w:rPr>
        <w:t>языка;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103"/>
          <w:tab w:val="left" w:pos="1104"/>
          <w:tab w:val="left" w:pos="2381"/>
          <w:tab w:val="left" w:pos="3520"/>
          <w:tab w:val="left" w:pos="5226"/>
          <w:tab w:val="left" w:pos="5581"/>
          <w:tab w:val="left" w:pos="6881"/>
          <w:tab w:val="left" w:pos="8543"/>
        </w:tabs>
        <w:ind w:left="426" w:right="834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развитие</w:t>
      </w:r>
      <w:r w:rsidRPr="00B362A8">
        <w:rPr>
          <w:sz w:val="28"/>
          <w:szCs w:val="28"/>
        </w:rPr>
        <w:tab/>
        <w:t>чувства</w:t>
      </w:r>
      <w:r w:rsidRPr="00B362A8">
        <w:rPr>
          <w:sz w:val="28"/>
          <w:szCs w:val="28"/>
        </w:rPr>
        <w:tab/>
        <w:t>прекрасного</w:t>
      </w:r>
      <w:r w:rsidRPr="00B362A8">
        <w:rPr>
          <w:sz w:val="28"/>
          <w:szCs w:val="28"/>
        </w:rPr>
        <w:tab/>
        <w:t>в</w:t>
      </w:r>
      <w:r w:rsidRPr="00B362A8">
        <w:rPr>
          <w:sz w:val="28"/>
          <w:szCs w:val="28"/>
        </w:rPr>
        <w:tab/>
        <w:t>процессе</w:t>
      </w:r>
      <w:r w:rsidRPr="00B362A8">
        <w:rPr>
          <w:sz w:val="28"/>
          <w:szCs w:val="28"/>
        </w:rPr>
        <w:tab/>
        <w:t>обсуждения</w:t>
      </w:r>
      <w:r w:rsidRPr="00B362A8">
        <w:rPr>
          <w:sz w:val="28"/>
          <w:szCs w:val="28"/>
        </w:rPr>
        <w:tab/>
      </w:r>
      <w:r w:rsidRPr="00B362A8">
        <w:rPr>
          <w:spacing w:val="-4"/>
          <w:sz w:val="28"/>
          <w:szCs w:val="28"/>
        </w:rPr>
        <w:t xml:space="preserve">современных </w:t>
      </w:r>
      <w:r w:rsidRPr="00B362A8">
        <w:rPr>
          <w:sz w:val="28"/>
          <w:szCs w:val="28"/>
        </w:rPr>
        <w:t>тенденций в живописи, музыке,</w:t>
      </w:r>
      <w:r w:rsidRPr="00B362A8">
        <w:rPr>
          <w:spacing w:val="-4"/>
          <w:sz w:val="28"/>
          <w:szCs w:val="28"/>
        </w:rPr>
        <w:t xml:space="preserve"> </w:t>
      </w:r>
      <w:r w:rsidRPr="00B362A8">
        <w:rPr>
          <w:sz w:val="28"/>
          <w:szCs w:val="28"/>
        </w:rPr>
        <w:t>литературе.</w:t>
      </w:r>
    </w:p>
    <w:p w:rsidR="00EB1707" w:rsidRPr="00B362A8" w:rsidRDefault="00CE0B0D" w:rsidP="00B362A8">
      <w:pPr>
        <w:pStyle w:val="1"/>
        <w:spacing w:before="3"/>
        <w:ind w:left="426"/>
        <w:jc w:val="left"/>
      </w:pPr>
      <w:r w:rsidRPr="00B362A8">
        <w:t>Д. В трудовой и физической сферах: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1477"/>
          <w:tab w:val="left" w:pos="1478"/>
          <w:tab w:val="left" w:pos="3822"/>
          <w:tab w:val="left" w:pos="6551"/>
          <w:tab w:val="left" w:pos="8290"/>
        </w:tabs>
        <w:spacing w:line="242" w:lineRule="auto"/>
        <w:ind w:left="426" w:right="831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формирование</w:t>
      </w:r>
      <w:r w:rsidRPr="00B362A8">
        <w:rPr>
          <w:sz w:val="28"/>
          <w:szCs w:val="28"/>
        </w:rPr>
        <w:tab/>
        <w:t>самодисциплины,</w:t>
      </w:r>
      <w:r w:rsidRPr="00B362A8">
        <w:rPr>
          <w:sz w:val="28"/>
          <w:szCs w:val="28"/>
        </w:rPr>
        <w:tab/>
        <w:t>упорства,</w:t>
      </w:r>
      <w:r w:rsidRPr="00B362A8">
        <w:rPr>
          <w:sz w:val="28"/>
          <w:szCs w:val="28"/>
        </w:rPr>
        <w:tab/>
      </w:r>
      <w:r w:rsidRPr="00B362A8">
        <w:rPr>
          <w:spacing w:val="-1"/>
          <w:sz w:val="28"/>
          <w:szCs w:val="28"/>
        </w:rPr>
        <w:t xml:space="preserve">настойчивости, </w:t>
      </w:r>
      <w:r w:rsidRPr="00B362A8">
        <w:rPr>
          <w:sz w:val="28"/>
          <w:szCs w:val="28"/>
        </w:rPr>
        <w:t>самостоятельности в учебном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труде;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51"/>
        </w:tabs>
        <w:spacing w:line="317" w:lineRule="exact"/>
        <w:ind w:left="426" w:hanging="169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умение работать в соответствии с намеченным планом, добиваясь</w:t>
      </w:r>
      <w:r w:rsidRPr="00B362A8">
        <w:rPr>
          <w:spacing w:val="-16"/>
          <w:sz w:val="28"/>
          <w:szCs w:val="28"/>
        </w:rPr>
        <w:t xml:space="preserve"> </w:t>
      </w:r>
      <w:r w:rsidRPr="00B362A8">
        <w:rPr>
          <w:sz w:val="28"/>
          <w:szCs w:val="28"/>
        </w:rPr>
        <w:t>успеха;</w:t>
      </w:r>
    </w:p>
    <w:p w:rsidR="00EB1707" w:rsidRPr="00B362A8" w:rsidRDefault="00CE0B0D" w:rsidP="00B362A8">
      <w:pPr>
        <w:pStyle w:val="a4"/>
        <w:numPr>
          <w:ilvl w:val="0"/>
          <w:numId w:val="10"/>
        </w:numPr>
        <w:tabs>
          <w:tab w:val="left" w:pos="981"/>
        </w:tabs>
        <w:ind w:left="426" w:right="826" w:firstLine="0"/>
        <w:jc w:val="left"/>
        <w:rPr>
          <w:sz w:val="28"/>
          <w:szCs w:val="28"/>
        </w:rPr>
      </w:pPr>
      <w:r w:rsidRPr="00B362A8">
        <w:rPr>
          <w:sz w:val="28"/>
          <w:szCs w:val="28"/>
        </w:rPr>
        <w:t>стремление вести здоровый образ жизни (режим труда и отдыха, питание, спорт,</w:t>
      </w:r>
      <w:r w:rsidRPr="00B362A8">
        <w:rPr>
          <w:spacing w:val="-2"/>
          <w:sz w:val="28"/>
          <w:szCs w:val="28"/>
        </w:rPr>
        <w:t xml:space="preserve"> </w:t>
      </w:r>
      <w:r w:rsidRPr="00B362A8">
        <w:rPr>
          <w:sz w:val="28"/>
          <w:szCs w:val="28"/>
        </w:rPr>
        <w:t>фитнес).</w:t>
      </w:r>
    </w:p>
    <w:p w:rsidR="00EB1707" w:rsidRPr="00B362A8" w:rsidRDefault="00EB1707" w:rsidP="00B362A8">
      <w:pPr>
        <w:pStyle w:val="a3"/>
        <w:spacing w:before="1"/>
        <w:ind w:left="426"/>
        <w:jc w:val="left"/>
      </w:pPr>
    </w:p>
    <w:p w:rsidR="00EB1707" w:rsidRPr="00B362A8" w:rsidRDefault="00CE0B0D" w:rsidP="00B362A8">
      <w:pPr>
        <w:pStyle w:val="1"/>
        <w:spacing w:line="240" w:lineRule="auto"/>
        <w:ind w:left="426" w:right="934" w:firstLine="424"/>
      </w:pPr>
      <w:r w:rsidRPr="00B362A8">
        <w:t>Система оценки достижения планируемых результатов освоения программы по предмету «Английский язык» в свете требований ФГОС</w:t>
      </w:r>
    </w:p>
    <w:p w:rsidR="00EB1707" w:rsidRPr="00B362A8" w:rsidRDefault="00CE0B0D" w:rsidP="00B362A8">
      <w:pPr>
        <w:pStyle w:val="a3"/>
        <w:ind w:left="426" w:right="831" w:firstLine="679"/>
      </w:pPr>
      <w:r w:rsidRPr="00B362A8">
        <w:t>Система оценки достижения планируемых результатов освоения программы по предмету «Английский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и выступает как неотъемлемая часть обеспечения качества образования.</w:t>
      </w:r>
    </w:p>
    <w:p w:rsidR="00EB1707" w:rsidRPr="00B362A8" w:rsidRDefault="00CE0B0D" w:rsidP="00B362A8">
      <w:pPr>
        <w:pStyle w:val="a3"/>
        <w:spacing w:line="242" w:lineRule="auto"/>
        <w:ind w:left="426" w:right="823" w:firstLine="679"/>
      </w:pPr>
      <w:r w:rsidRPr="00B362A8">
        <w:t>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EB1707" w:rsidRPr="00B362A8" w:rsidRDefault="00CE0B0D" w:rsidP="00B362A8">
      <w:pPr>
        <w:pStyle w:val="a3"/>
        <w:spacing w:line="317" w:lineRule="exact"/>
        <w:ind w:left="426"/>
      </w:pPr>
      <w:r w:rsidRPr="00B362A8">
        <w:t>В систему оценки предметных результатов входят:</w:t>
      </w:r>
    </w:p>
    <w:p w:rsidR="00EB1707" w:rsidRPr="00B362A8" w:rsidRDefault="00CE0B0D" w:rsidP="00B362A8">
      <w:pPr>
        <w:pStyle w:val="a4"/>
        <w:numPr>
          <w:ilvl w:val="0"/>
          <w:numId w:val="8"/>
        </w:numPr>
        <w:tabs>
          <w:tab w:val="left" w:pos="1699"/>
        </w:tabs>
        <w:ind w:left="426" w:right="829" w:firstLine="679"/>
        <w:rPr>
          <w:sz w:val="28"/>
          <w:szCs w:val="28"/>
        </w:rPr>
      </w:pPr>
      <w:r w:rsidRPr="00B362A8">
        <w:rPr>
          <w:sz w:val="28"/>
          <w:szCs w:val="28"/>
        </w:rPr>
        <w:t>Опорные знания, включающие в себя: ключевые понятия, правил, факты, методы, понятийный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аппарат.</w:t>
      </w:r>
    </w:p>
    <w:p w:rsidR="00EB1707" w:rsidRPr="00B362A8" w:rsidRDefault="00CE0B0D" w:rsidP="00B362A8">
      <w:pPr>
        <w:pStyle w:val="a4"/>
        <w:numPr>
          <w:ilvl w:val="0"/>
          <w:numId w:val="8"/>
        </w:numPr>
        <w:tabs>
          <w:tab w:val="left" w:pos="1637"/>
        </w:tabs>
        <w:ind w:left="426" w:right="823" w:firstLine="679"/>
        <w:rPr>
          <w:sz w:val="28"/>
          <w:szCs w:val="28"/>
        </w:rPr>
      </w:pPr>
      <w:r w:rsidRPr="00B362A8">
        <w:rPr>
          <w:sz w:val="28"/>
          <w:szCs w:val="28"/>
        </w:rPr>
        <w:t>Предметные действия: использование знаково-символических средств в рамках преобразования,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 следственных связей и анализ).</w:t>
      </w:r>
    </w:p>
    <w:p w:rsidR="00EB1707" w:rsidRPr="00B362A8" w:rsidRDefault="00CE0B0D" w:rsidP="00B362A8">
      <w:pPr>
        <w:pStyle w:val="a3"/>
        <w:spacing w:line="322" w:lineRule="exact"/>
        <w:ind w:left="426"/>
      </w:pPr>
      <w:r w:rsidRPr="00B362A8">
        <w:t>Оценивание призвано стимулировать учение посредством:</w:t>
      </w:r>
    </w:p>
    <w:p w:rsidR="00EB1707" w:rsidRPr="00B362A8" w:rsidRDefault="00CE0B0D" w:rsidP="00B362A8">
      <w:pPr>
        <w:pStyle w:val="a4"/>
        <w:numPr>
          <w:ilvl w:val="0"/>
          <w:numId w:val="8"/>
        </w:numPr>
        <w:tabs>
          <w:tab w:val="left" w:pos="1750"/>
        </w:tabs>
        <w:ind w:left="426" w:right="829" w:firstLine="679"/>
        <w:rPr>
          <w:sz w:val="28"/>
          <w:szCs w:val="28"/>
        </w:rPr>
      </w:pPr>
      <w:r w:rsidRPr="00B362A8">
        <w:rPr>
          <w:sz w:val="28"/>
          <w:szCs w:val="28"/>
        </w:rPr>
        <w:t>оценки исходного знания ребенка, того опыта, который он/она привнес в выполнение задания или в изучение</w:t>
      </w:r>
      <w:r w:rsidRPr="00B362A8">
        <w:rPr>
          <w:spacing w:val="-5"/>
          <w:sz w:val="28"/>
          <w:szCs w:val="28"/>
        </w:rPr>
        <w:t xml:space="preserve"> </w:t>
      </w:r>
      <w:r w:rsidRPr="00B362A8">
        <w:rPr>
          <w:sz w:val="28"/>
          <w:szCs w:val="28"/>
        </w:rPr>
        <w:t>темы,</w:t>
      </w:r>
    </w:p>
    <w:p w:rsidR="00EB1707" w:rsidRPr="00B362A8" w:rsidRDefault="00CE0B0D" w:rsidP="00B362A8">
      <w:pPr>
        <w:pStyle w:val="a4"/>
        <w:numPr>
          <w:ilvl w:val="0"/>
          <w:numId w:val="8"/>
        </w:numPr>
        <w:tabs>
          <w:tab w:val="left" w:pos="1625"/>
        </w:tabs>
        <w:spacing w:line="321" w:lineRule="exact"/>
        <w:ind w:left="426" w:hanging="164"/>
        <w:rPr>
          <w:sz w:val="28"/>
          <w:szCs w:val="28"/>
        </w:rPr>
      </w:pPr>
      <w:r w:rsidRPr="00B362A8">
        <w:rPr>
          <w:sz w:val="28"/>
          <w:szCs w:val="28"/>
        </w:rPr>
        <w:t>учета индивидуальных потребностей в учебном</w:t>
      </w:r>
      <w:r w:rsidRPr="00B362A8">
        <w:rPr>
          <w:spacing w:val="-3"/>
          <w:sz w:val="28"/>
          <w:szCs w:val="28"/>
        </w:rPr>
        <w:t xml:space="preserve"> </w:t>
      </w:r>
      <w:r w:rsidRPr="00B362A8">
        <w:rPr>
          <w:sz w:val="28"/>
          <w:szCs w:val="28"/>
        </w:rPr>
        <w:t>процессе,</w:t>
      </w:r>
    </w:p>
    <w:p w:rsidR="00EB1707" w:rsidRPr="00B362A8" w:rsidRDefault="00EB1707" w:rsidP="00B362A8">
      <w:pPr>
        <w:spacing w:line="321" w:lineRule="exact"/>
        <w:ind w:left="426"/>
        <w:jc w:val="both"/>
        <w:rPr>
          <w:sz w:val="28"/>
          <w:szCs w:val="28"/>
        </w:rPr>
        <w:sectPr w:rsidR="00EB1707" w:rsidRPr="00B362A8">
          <w:pgSz w:w="11910" w:h="16840"/>
          <w:pgMar w:top="620" w:right="20" w:bottom="280" w:left="920" w:header="720" w:footer="720" w:gutter="0"/>
          <w:cols w:space="720"/>
        </w:sectPr>
      </w:pPr>
    </w:p>
    <w:p w:rsidR="00EB1707" w:rsidRPr="00B362A8" w:rsidRDefault="00CE0B0D" w:rsidP="00B362A8">
      <w:pPr>
        <w:pStyle w:val="a4"/>
        <w:numPr>
          <w:ilvl w:val="0"/>
          <w:numId w:val="8"/>
        </w:numPr>
        <w:tabs>
          <w:tab w:val="left" w:pos="1757"/>
        </w:tabs>
        <w:spacing w:before="62" w:line="242" w:lineRule="auto"/>
        <w:ind w:left="426" w:right="825" w:firstLine="679"/>
        <w:rPr>
          <w:sz w:val="28"/>
          <w:szCs w:val="28"/>
        </w:rPr>
      </w:pPr>
      <w:r w:rsidRPr="00B362A8">
        <w:rPr>
          <w:sz w:val="28"/>
          <w:szCs w:val="28"/>
        </w:rPr>
        <w:lastRenderedPageBreak/>
        <w:t>побуждения детей размышлять о своем учении, об оценке их собственных работ и процесса их</w:t>
      </w:r>
      <w:r w:rsidRPr="00B362A8">
        <w:rPr>
          <w:spacing w:val="-7"/>
          <w:sz w:val="28"/>
          <w:szCs w:val="28"/>
        </w:rPr>
        <w:t xml:space="preserve"> </w:t>
      </w:r>
      <w:r w:rsidRPr="00B362A8">
        <w:rPr>
          <w:sz w:val="28"/>
          <w:szCs w:val="28"/>
        </w:rPr>
        <w:t>выполнения.</w:t>
      </w:r>
    </w:p>
    <w:p w:rsidR="00EB1707" w:rsidRPr="00B362A8" w:rsidRDefault="00CE0B0D" w:rsidP="00B362A8">
      <w:pPr>
        <w:pStyle w:val="a3"/>
        <w:ind w:left="426" w:right="822" w:firstLine="679"/>
      </w:pPr>
      <w:r w:rsidRPr="00B362A8">
        <w:rPr>
          <w:b/>
        </w:rPr>
        <w:t xml:space="preserve">Цель оценки предметных результатов </w:t>
      </w:r>
      <w:r w:rsidRPr="00B362A8">
        <w:t>- оценивание, 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</w:t>
      </w:r>
      <w:r w:rsidRPr="00B362A8">
        <w:rPr>
          <w:spacing w:val="-3"/>
        </w:rPr>
        <w:t xml:space="preserve"> </w:t>
      </w:r>
      <w:r w:rsidRPr="00B362A8">
        <w:t>обучения.</w:t>
      </w:r>
    </w:p>
    <w:p w:rsidR="004F125D" w:rsidRPr="00B362A8" w:rsidRDefault="004F125D" w:rsidP="00B362A8">
      <w:pPr>
        <w:pStyle w:val="a3"/>
        <w:tabs>
          <w:tab w:val="left" w:pos="3178"/>
          <w:tab w:val="left" w:pos="4067"/>
          <w:tab w:val="left" w:pos="4701"/>
          <w:tab w:val="left" w:pos="6319"/>
          <w:tab w:val="left" w:pos="8084"/>
        </w:tabs>
        <w:spacing w:before="62" w:line="242" w:lineRule="auto"/>
        <w:ind w:left="426" w:right="832" w:firstLine="479"/>
        <w:jc w:val="left"/>
      </w:pPr>
    </w:p>
    <w:sectPr w:rsidR="004F125D" w:rsidRPr="00B362A8" w:rsidSect="004F125D">
      <w:pgSz w:w="11910" w:h="16840"/>
      <w:pgMar w:top="680" w:right="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655"/>
    <w:multiLevelType w:val="hybridMultilevel"/>
    <w:tmpl w:val="FFFFFFFF"/>
    <w:lvl w:ilvl="0" w:tplc="9F6C6B1A">
      <w:numFmt w:val="bullet"/>
      <w:lvlText w:val="-"/>
      <w:lvlJc w:val="left"/>
      <w:pPr>
        <w:ind w:left="78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5A22AA">
      <w:numFmt w:val="bullet"/>
      <w:lvlText w:val="•"/>
      <w:lvlJc w:val="left"/>
      <w:pPr>
        <w:ind w:left="1798" w:hanging="238"/>
      </w:pPr>
      <w:rPr>
        <w:rFonts w:hint="default"/>
        <w:lang w:val="ru-RU" w:eastAsia="en-US" w:bidi="ar-SA"/>
      </w:rPr>
    </w:lvl>
    <w:lvl w:ilvl="2" w:tplc="14D2278C">
      <w:numFmt w:val="bullet"/>
      <w:lvlText w:val="•"/>
      <w:lvlJc w:val="left"/>
      <w:pPr>
        <w:ind w:left="2817" w:hanging="238"/>
      </w:pPr>
      <w:rPr>
        <w:rFonts w:hint="default"/>
        <w:lang w:val="ru-RU" w:eastAsia="en-US" w:bidi="ar-SA"/>
      </w:rPr>
    </w:lvl>
    <w:lvl w:ilvl="3" w:tplc="A66ADAE4">
      <w:numFmt w:val="bullet"/>
      <w:lvlText w:val="•"/>
      <w:lvlJc w:val="left"/>
      <w:pPr>
        <w:ind w:left="3835" w:hanging="238"/>
      </w:pPr>
      <w:rPr>
        <w:rFonts w:hint="default"/>
        <w:lang w:val="ru-RU" w:eastAsia="en-US" w:bidi="ar-SA"/>
      </w:rPr>
    </w:lvl>
    <w:lvl w:ilvl="4" w:tplc="EA204B9C">
      <w:numFmt w:val="bullet"/>
      <w:lvlText w:val="•"/>
      <w:lvlJc w:val="left"/>
      <w:pPr>
        <w:ind w:left="4854" w:hanging="238"/>
      </w:pPr>
      <w:rPr>
        <w:rFonts w:hint="default"/>
        <w:lang w:val="ru-RU" w:eastAsia="en-US" w:bidi="ar-SA"/>
      </w:rPr>
    </w:lvl>
    <w:lvl w:ilvl="5" w:tplc="12328114">
      <w:numFmt w:val="bullet"/>
      <w:lvlText w:val="•"/>
      <w:lvlJc w:val="left"/>
      <w:pPr>
        <w:ind w:left="5873" w:hanging="238"/>
      </w:pPr>
      <w:rPr>
        <w:rFonts w:hint="default"/>
        <w:lang w:val="ru-RU" w:eastAsia="en-US" w:bidi="ar-SA"/>
      </w:rPr>
    </w:lvl>
    <w:lvl w:ilvl="6" w:tplc="732E493A">
      <w:numFmt w:val="bullet"/>
      <w:lvlText w:val="•"/>
      <w:lvlJc w:val="left"/>
      <w:pPr>
        <w:ind w:left="6891" w:hanging="238"/>
      </w:pPr>
      <w:rPr>
        <w:rFonts w:hint="default"/>
        <w:lang w:val="ru-RU" w:eastAsia="en-US" w:bidi="ar-SA"/>
      </w:rPr>
    </w:lvl>
    <w:lvl w:ilvl="7" w:tplc="92B828EA">
      <w:numFmt w:val="bullet"/>
      <w:lvlText w:val="•"/>
      <w:lvlJc w:val="left"/>
      <w:pPr>
        <w:ind w:left="7910" w:hanging="238"/>
      </w:pPr>
      <w:rPr>
        <w:rFonts w:hint="default"/>
        <w:lang w:val="ru-RU" w:eastAsia="en-US" w:bidi="ar-SA"/>
      </w:rPr>
    </w:lvl>
    <w:lvl w:ilvl="8" w:tplc="24E024D2">
      <w:numFmt w:val="bullet"/>
      <w:lvlText w:val="•"/>
      <w:lvlJc w:val="left"/>
      <w:pPr>
        <w:ind w:left="8929" w:hanging="238"/>
      </w:pPr>
      <w:rPr>
        <w:rFonts w:hint="default"/>
        <w:lang w:val="ru-RU" w:eastAsia="en-US" w:bidi="ar-SA"/>
      </w:rPr>
    </w:lvl>
  </w:abstractNum>
  <w:abstractNum w:abstractNumId="1">
    <w:nsid w:val="01C758D5"/>
    <w:multiLevelType w:val="hybridMultilevel"/>
    <w:tmpl w:val="FFFFFFFF"/>
    <w:lvl w:ilvl="0" w:tplc="5824CA3E">
      <w:numFmt w:val="bullet"/>
      <w:lvlText w:val="•"/>
      <w:lvlJc w:val="left"/>
      <w:pPr>
        <w:ind w:left="78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67CB0">
      <w:numFmt w:val="bullet"/>
      <w:lvlText w:val="•"/>
      <w:lvlJc w:val="left"/>
      <w:pPr>
        <w:ind w:left="1798" w:hanging="183"/>
      </w:pPr>
      <w:rPr>
        <w:rFonts w:hint="default"/>
        <w:lang w:val="ru-RU" w:eastAsia="en-US" w:bidi="ar-SA"/>
      </w:rPr>
    </w:lvl>
    <w:lvl w:ilvl="2" w:tplc="E174D2EA">
      <w:numFmt w:val="bullet"/>
      <w:lvlText w:val="•"/>
      <w:lvlJc w:val="left"/>
      <w:pPr>
        <w:ind w:left="2817" w:hanging="183"/>
      </w:pPr>
      <w:rPr>
        <w:rFonts w:hint="default"/>
        <w:lang w:val="ru-RU" w:eastAsia="en-US" w:bidi="ar-SA"/>
      </w:rPr>
    </w:lvl>
    <w:lvl w:ilvl="3" w:tplc="04B4C256">
      <w:numFmt w:val="bullet"/>
      <w:lvlText w:val="•"/>
      <w:lvlJc w:val="left"/>
      <w:pPr>
        <w:ind w:left="3835" w:hanging="183"/>
      </w:pPr>
      <w:rPr>
        <w:rFonts w:hint="default"/>
        <w:lang w:val="ru-RU" w:eastAsia="en-US" w:bidi="ar-SA"/>
      </w:rPr>
    </w:lvl>
    <w:lvl w:ilvl="4" w:tplc="FA4E4D6E">
      <w:numFmt w:val="bullet"/>
      <w:lvlText w:val="•"/>
      <w:lvlJc w:val="left"/>
      <w:pPr>
        <w:ind w:left="4854" w:hanging="183"/>
      </w:pPr>
      <w:rPr>
        <w:rFonts w:hint="default"/>
        <w:lang w:val="ru-RU" w:eastAsia="en-US" w:bidi="ar-SA"/>
      </w:rPr>
    </w:lvl>
    <w:lvl w:ilvl="5" w:tplc="CE401F3C">
      <w:numFmt w:val="bullet"/>
      <w:lvlText w:val="•"/>
      <w:lvlJc w:val="left"/>
      <w:pPr>
        <w:ind w:left="5873" w:hanging="183"/>
      </w:pPr>
      <w:rPr>
        <w:rFonts w:hint="default"/>
        <w:lang w:val="ru-RU" w:eastAsia="en-US" w:bidi="ar-SA"/>
      </w:rPr>
    </w:lvl>
    <w:lvl w:ilvl="6" w:tplc="AC12991C">
      <w:numFmt w:val="bullet"/>
      <w:lvlText w:val="•"/>
      <w:lvlJc w:val="left"/>
      <w:pPr>
        <w:ind w:left="6891" w:hanging="183"/>
      </w:pPr>
      <w:rPr>
        <w:rFonts w:hint="default"/>
        <w:lang w:val="ru-RU" w:eastAsia="en-US" w:bidi="ar-SA"/>
      </w:rPr>
    </w:lvl>
    <w:lvl w:ilvl="7" w:tplc="3B4AE6CE">
      <w:numFmt w:val="bullet"/>
      <w:lvlText w:val="•"/>
      <w:lvlJc w:val="left"/>
      <w:pPr>
        <w:ind w:left="7910" w:hanging="183"/>
      </w:pPr>
      <w:rPr>
        <w:rFonts w:hint="default"/>
        <w:lang w:val="ru-RU" w:eastAsia="en-US" w:bidi="ar-SA"/>
      </w:rPr>
    </w:lvl>
    <w:lvl w:ilvl="8" w:tplc="EBB65B5C">
      <w:numFmt w:val="bullet"/>
      <w:lvlText w:val="•"/>
      <w:lvlJc w:val="left"/>
      <w:pPr>
        <w:ind w:left="8929" w:hanging="183"/>
      </w:pPr>
      <w:rPr>
        <w:rFonts w:hint="default"/>
        <w:lang w:val="ru-RU" w:eastAsia="en-US" w:bidi="ar-SA"/>
      </w:rPr>
    </w:lvl>
  </w:abstractNum>
  <w:abstractNum w:abstractNumId="2">
    <w:nsid w:val="10ED1901"/>
    <w:multiLevelType w:val="hybridMultilevel"/>
    <w:tmpl w:val="FFFFFFFF"/>
    <w:lvl w:ilvl="0" w:tplc="F07A2F02">
      <w:numFmt w:val="bullet"/>
      <w:lvlText w:val="•"/>
      <w:lvlJc w:val="left"/>
      <w:pPr>
        <w:ind w:left="948" w:hanging="16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6E44B0">
      <w:numFmt w:val="bullet"/>
      <w:lvlText w:val="•"/>
      <w:lvlJc w:val="left"/>
      <w:pPr>
        <w:ind w:left="1942" w:hanging="167"/>
      </w:pPr>
      <w:rPr>
        <w:rFonts w:hint="default"/>
        <w:lang w:val="ru-RU" w:eastAsia="en-US" w:bidi="ar-SA"/>
      </w:rPr>
    </w:lvl>
    <w:lvl w:ilvl="2" w:tplc="6F4AFB84">
      <w:numFmt w:val="bullet"/>
      <w:lvlText w:val="•"/>
      <w:lvlJc w:val="left"/>
      <w:pPr>
        <w:ind w:left="2945" w:hanging="167"/>
      </w:pPr>
      <w:rPr>
        <w:rFonts w:hint="default"/>
        <w:lang w:val="ru-RU" w:eastAsia="en-US" w:bidi="ar-SA"/>
      </w:rPr>
    </w:lvl>
    <w:lvl w:ilvl="3" w:tplc="7A64BCF6">
      <w:numFmt w:val="bullet"/>
      <w:lvlText w:val="•"/>
      <w:lvlJc w:val="left"/>
      <w:pPr>
        <w:ind w:left="3947" w:hanging="167"/>
      </w:pPr>
      <w:rPr>
        <w:rFonts w:hint="default"/>
        <w:lang w:val="ru-RU" w:eastAsia="en-US" w:bidi="ar-SA"/>
      </w:rPr>
    </w:lvl>
    <w:lvl w:ilvl="4" w:tplc="CFC2CAF4">
      <w:numFmt w:val="bullet"/>
      <w:lvlText w:val="•"/>
      <w:lvlJc w:val="left"/>
      <w:pPr>
        <w:ind w:left="4950" w:hanging="167"/>
      </w:pPr>
      <w:rPr>
        <w:rFonts w:hint="default"/>
        <w:lang w:val="ru-RU" w:eastAsia="en-US" w:bidi="ar-SA"/>
      </w:rPr>
    </w:lvl>
    <w:lvl w:ilvl="5" w:tplc="7346B9BA">
      <w:numFmt w:val="bullet"/>
      <w:lvlText w:val="•"/>
      <w:lvlJc w:val="left"/>
      <w:pPr>
        <w:ind w:left="5953" w:hanging="167"/>
      </w:pPr>
      <w:rPr>
        <w:rFonts w:hint="default"/>
        <w:lang w:val="ru-RU" w:eastAsia="en-US" w:bidi="ar-SA"/>
      </w:rPr>
    </w:lvl>
    <w:lvl w:ilvl="6" w:tplc="89A4F7CA">
      <w:numFmt w:val="bullet"/>
      <w:lvlText w:val="•"/>
      <w:lvlJc w:val="left"/>
      <w:pPr>
        <w:ind w:left="6955" w:hanging="167"/>
      </w:pPr>
      <w:rPr>
        <w:rFonts w:hint="default"/>
        <w:lang w:val="ru-RU" w:eastAsia="en-US" w:bidi="ar-SA"/>
      </w:rPr>
    </w:lvl>
    <w:lvl w:ilvl="7" w:tplc="8AF41C46">
      <w:numFmt w:val="bullet"/>
      <w:lvlText w:val="•"/>
      <w:lvlJc w:val="left"/>
      <w:pPr>
        <w:ind w:left="7958" w:hanging="167"/>
      </w:pPr>
      <w:rPr>
        <w:rFonts w:hint="default"/>
        <w:lang w:val="ru-RU" w:eastAsia="en-US" w:bidi="ar-SA"/>
      </w:rPr>
    </w:lvl>
    <w:lvl w:ilvl="8" w:tplc="E890983E">
      <w:numFmt w:val="bullet"/>
      <w:lvlText w:val="•"/>
      <w:lvlJc w:val="left"/>
      <w:pPr>
        <w:ind w:left="8961" w:hanging="167"/>
      </w:pPr>
      <w:rPr>
        <w:rFonts w:hint="default"/>
        <w:lang w:val="ru-RU" w:eastAsia="en-US" w:bidi="ar-SA"/>
      </w:rPr>
    </w:lvl>
  </w:abstractNum>
  <w:abstractNum w:abstractNumId="3">
    <w:nsid w:val="202321CF"/>
    <w:multiLevelType w:val="hybridMultilevel"/>
    <w:tmpl w:val="FFFFFFFF"/>
    <w:lvl w:ilvl="0" w:tplc="51C66E94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AEE776">
      <w:numFmt w:val="bullet"/>
      <w:lvlText w:val="•"/>
      <w:lvlJc w:val="left"/>
      <w:pPr>
        <w:ind w:left="476" w:hanging="140"/>
      </w:pPr>
      <w:rPr>
        <w:rFonts w:hint="default"/>
        <w:lang w:val="ru-RU" w:eastAsia="en-US" w:bidi="ar-SA"/>
      </w:rPr>
    </w:lvl>
    <w:lvl w:ilvl="2" w:tplc="2FF2BC0A"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3" w:tplc="679E9F7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EC83800">
      <w:numFmt w:val="bullet"/>
      <w:lvlText w:val="•"/>
      <w:lvlJc w:val="left"/>
      <w:pPr>
        <w:ind w:left="1306" w:hanging="140"/>
      </w:pPr>
      <w:rPr>
        <w:rFonts w:hint="default"/>
        <w:lang w:val="ru-RU" w:eastAsia="en-US" w:bidi="ar-SA"/>
      </w:rPr>
    </w:lvl>
    <w:lvl w:ilvl="5" w:tplc="E8106084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6" w:tplc="0BFE6664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  <w:lvl w:ilvl="7" w:tplc="A1ACD906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8" w:tplc="3E2A40DC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</w:abstractNum>
  <w:abstractNum w:abstractNumId="4">
    <w:nsid w:val="22CB7957"/>
    <w:multiLevelType w:val="hybridMultilevel"/>
    <w:tmpl w:val="FFFFFFFF"/>
    <w:lvl w:ilvl="0" w:tplc="855A741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D8BE99A4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9AD44316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384C0468">
      <w:numFmt w:val="bullet"/>
      <w:lvlText w:val="•"/>
      <w:lvlJc w:val="left"/>
      <w:pPr>
        <w:ind w:left="2798" w:hanging="240"/>
      </w:pPr>
      <w:rPr>
        <w:rFonts w:hint="default"/>
        <w:lang w:val="ru-RU" w:eastAsia="en-US" w:bidi="ar-SA"/>
      </w:rPr>
    </w:lvl>
    <w:lvl w:ilvl="4" w:tplc="89C841E6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5" w:tplc="A40C02C2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6" w:tplc="12F0DD78">
      <w:numFmt w:val="bullet"/>
      <w:lvlText w:val="•"/>
      <w:lvlJc w:val="left"/>
      <w:pPr>
        <w:ind w:left="5256" w:hanging="240"/>
      </w:pPr>
      <w:rPr>
        <w:rFonts w:hint="default"/>
        <w:lang w:val="ru-RU" w:eastAsia="en-US" w:bidi="ar-SA"/>
      </w:rPr>
    </w:lvl>
    <w:lvl w:ilvl="7" w:tplc="D2826DE2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8" w:tplc="D654F76C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</w:abstractNum>
  <w:abstractNum w:abstractNumId="5">
    <w:nsid w:val="300A2230"/>
    <w:multiLevelType w:val="hybridMultilevel"/>
    <w:tmpl w:val="FFFFFFFF"/>
    <w:lvl w:ilvl="0" w:tplc="AAAAE06E">
      <w:numFmt w:val="bullet"/>
      <w:lvlText w:val="-"/>
      <w:lvlJc w:val="left"/>
      <w:pPr>
        <w:ind w:left="78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1A02AC">
      <w:numFmt w:val="bullet"/>
      <w:lvlText w:val="•"/>
      <w:lvlJc w:val="left"/>
      <w:pPr>
        <w:ind w:left="1798" w:hanging="435"/>
      </w:pPr>
      <w:rPr>
        <w:rFonts w:hint="default"/>
        <w:lang w:val="ru-RU" w:eastAsia="en-US" w:bidi="ar-SA"/>
      </w:rPr>
    </w:lvl>
    <w:lvl w:ilvl="2" w:tplc="E4D42782">
      <w:numFmt w:val="bullet"/>
      <w:lvlText w:val="•"/>
      <w:lvlJc w:val="left"/>
      <w:pPr>
        <w:ind w:left="2817" w:hanging="435"/>
      </w:pPr>
      <w:rPr>
        <w:rFonts w:hint="default"/>
        <w:lang w:val="ru-RU" w:eastAsia="en-US" w:bidi="ar-SA"/>
      </w:rPr>
    </w:lvl>
    <w:lvl w:ilvl="3" w:tplc="09102CEE">
      <w:numFmt w:val="bullet"/>
      <w:lvlText w:val="•"/>
      <w:lvlJc w:val="left"/>
      <w:pPr>
        <w:ind w:left="3835" w:hanging="435"/>
      </w:pPr>
      <w:rPr>
        <w:rFonts w:hint="default"/>
        <w:lang w:val="ru-RU" w:eastAsia="en-US" w:bidi="ar-SA"/>
      </w:rPr>
    </w:lvl>
    <w:lvl w:ilvl="4" w:tplc="F7B0AC92">
      <w:numFmt w:val="bullet"/>
      <w:lvlText w:val="•"/>
      <w:lvlJc w:val="left"/>
      <w:pPr>
        <w:ind w:left="4854" w:hanging="435"/>
      </w:pPr>
      <w:rPr>
        <w:rFonts w:hint="default"/>
        <w:lang w:val="ru-RU" w:eastAsia="en-US" w:bidi="ar-SA"/>
      </w:rPr>
    </w:lvl>
    <w:lvl w:ilvl="5" w:tplc="EB34E5E8">
      <w:numFmt w:val="bullet"/>
      <w:lvlText w:val="•"/>
      <w:lvlJc w:val="left"/>
      <w:pPr>
        <w:ind w:left="5873" w:hanging="435"/>
      </w:pPr>
      <w:rPr>
        <w:rFonts w:hint="default"/>
        <w:lang w:val="ru-RU" w:eastAsia="en-US" w:bidi="ar-SA"/>
      </w:rPr>
    </w:lvl>
    <w:lvl w:ilvl="6" w:tplc="85FEDD84">
      <w:numFmt w:val="bullet"/>
      <w:lvlText w:val="•"/>
      <w:lvlJc w:val="left"/>
      <w:pPr>
        <w:ind w:left="6891" w:hanging="435"/>
      </w:pPr>
      <w:rPr>
        <w:rFonts w:hint="default"/>
        <w:lang w:val="ru-RU" w:eastAsia="en-US" w:bidi="ar-SA"/>
      </w:rPr>
    </w:lvl>
    <w:lvl w:ilvl="7" w:tplc="B5A4E210">
      <w:numFmt w:val="bullet"/>
      <w:lvlText w:val="•"/>
      <w:lvlJc w:val="left"/>
      <w:pPr>
        <w:ind w:left="7910" w:hanging="435"/>
      </w:pPr>
      <w:rPr>
        <w:rFonts w:hint="default"/>
        <w:lang w:val="ru-RU" w:eastAsia="en-US" w:bidi="ar-SA"/>
      </w:rPr>
    </w:lvl>
    <w:lvl w:ilvl="8" w:tplc="40B00E4E">
      <w:numFmt w:val="bullet"/>
      <w:lvlText w:val="•"/>
      <w:lvlJc w:val="left"/>
      <w:pPr>
        <w:ind w:left="8929" w:hanging="435"/>
      </w:pPr>
      <w:rPr>
        <w:rFonts w:hint="default"/>
        <w:lang w:val="ru-RU" w:eastAsia="en-US" w:bidi="ar-SA"/>
      </w:rPr>
    </w:lvl>
  </w:abstractNum>
  <w:abstractNum w:abstractNumId="6">
    <w:nsid w:val="30D921CB"/>
    <w:multiLevelType w:val="hybridMultilevel"/>
    <w:tmpl w:val="FFFFFFFF"/>
    <w:lvl w:ilvl="0" w:tplc="49A2538E">
      <w:numFmt w:val="bullet"/>
      <w:lvlText w:val="—"/>
      <w:lvlJc w:val="left"/>
      <w:pPr>
        <w:ind w:left="78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845B7A">
      <w:numFmt w:val="bullet"/>
      <w:lvlText w:val="•"/>
      <w:lvlJc w:val="left"/>
      <w:pPr>
        <w:ind w:left="1798" w:hanging="425"/>
      </w:pPr>
      <w:rPr>
        <w:rFonts w:hint="default"/>
        <w:lang w:val="ru-RU" w:eastAsia="en-US" w:bidi="ar-SA"/>
      </w:rPr>
    </w:lvl>
    <w:lvl w:ilvl="2" w:tplc="CFAC7600">
      <w:numFmt w:val="bullet"/>
      <w:lvlText w:val="•"/>
      <w:lvlJc w:val="left"/>
      <w:pPr>
        <w:ind w:left="2817" w:hanging="425"/>
      </w:pPr>
      <w:rPr>
        <w:rFonts w:hint="default"/>
        <w:lang w:val="ru-RU" w:eastAsia="en-US" w:bidi="ar-SA"/>
      </w:rPr>
    </w:lvl>
    <w:lvl w:ilvl="3" w:tplc="4140A9BE">
      <w:numFmt w:val="bullet"/>
      <w:lvlText w:val="•"/>
      <w:lvlJc w:val="left"/>
      <w:pPr>
        <w:ind w:left="3835" w:hanging="425"/>
      </w:pPr>
      <w:rPr>
        <w:rFonts w:hint="default"/>
        <w:lang w:val="ru-RU" w:eastAsia="en-US" w:bidi="ar-SA"/>
      </w:rPr>
    </w:lvl>
    <w:lvl w:ilvl="4" w:tplc="8048BFD6">
      <w:numFmt w:val="bullet"/>
      <w:lvlText w:val="•"/>
      <w:lvlJc w:val="left"/>
      <w:pPr>
        <w:ind w:left="4854" w:hanging="425"/>
      </w:pPr>
      <w:rPr>
        <w:rFonts w:hint="default"/>
        <w:lang w:val="ru-RU" w:eastAsia="en-US" w:bidi="ar-SA"/>
      </w:rPr>
    </w:lvl>
    <w:lvl w:ilvl="5" w:tplc="F7D0AB14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ACD629CC">
      <w:numFmt w:val="bullet"/>
      <w:lvlText w:val="•"/>
      <w:lvlJc w:val="left"/>
      <w:pPr>
        <w:ind w:left="6891" w:hanging="425"/>
      </w:pPr>
      <w:rPr>
        <w:rFonts w:hint="default"/>
        <w:lang w:val="ru-RU" w:eastAsia="en-US" w:bidi="ar-SA"/>
      </w:rPr>
    </w:lvl>
    <w:lvl w:ilvl="7" w:tplc="054E057A">
      <w:numFmt w:val="bullet"/>
      <w:lvlText w:val="•"/>
      <w:lvlJc w:val="left"/>
      <w:pPr>
        <w:ind w:left="7910" w:hanging="425"/>
      </w:pPr>
      <w:rPr>
        <w:rFonts w:hint="default"/>
        <w:lang w:val="ru-RU" w:eastAsia="en-US" w:bidi="ar-SA"/>
      </w:rPr>
    </w:lvl>
    <w:lvl w:ilvl="8" w:tplc="65387420">
      <w:numFmt w:val="bullet"/>
      <w:lvlText w:val="•"/>
      <w:lvlJc w:val="left"/>
      <w:pPr>
        <w:ind w:left="8929" w:hanging="425"/>
      </w:pPr>
      <w:rPr>
        <w:rFonts w:hint="default"/>
        <w:lang w:val="ru-RU" w:eastAsia="en-US" w:bidi="ar-SA"/>
      </w:rPr>
    </w:lvl>
  </w:abstractNum>
  <w:abstractNum w:abstractNumId="7">
    <w:nsid w:val="3C4F74FF"/>
    <w:multiLevelType w:val="hybridMultilevel"/>
    <w:tmpl w:val="FFFFFFFF"/>
    <w:lvl w:ilvl="0" w:tplc="68749D6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42589FFA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D9C4F776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152EF0F8">
      <w:numFmt w:val="bullet"/>
      <w:lvlText w:val="•"/>
      <w:lvlJc w:val="left"/>
      <w:pPr>
        <w:ind w:left="2798" w:hanging="240"/>
      </w:pPr>
      <w:rPr>
        <w:rFonts w:hint="default"/>
        <w:lang w:val="ru-RU" w:eastAsia="en-US" w:bidi="ar-SA"/>
      </w:rPr>
    </w:lvl>
    <w:lvl w:ilvl="4" w:tplc="1B04DD4A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5" w:tplc="11FC5338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6" w:tplc="FA10E3BC">
      <w:numFmt w:val="bullet"/>
      <w:lvlText w:val="•"/>
      <w:lvlJc w:val="left"/>
      <w:pPr>
        <w:ind w:left="5256" w:hanging="240"/>
      </w:pPr>
      <w:rPr>
        <w:rFonts w:hint="default"/>
        <w:lang w:val="ru-RU" w:eastAsia="en-US" w:bidi="ar-SA"/>
      </w:rPr>
    </w:lvl>
    <w:lvl w:ilvl="7" w:tplc="3D147BEE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8" w:tplc="ED72B7B8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</w:abstractNum>
  <w:abstractNum w:abstractNumId="8">
    <w:nsid w:val="3FCD576C"/>
    <w:multiLevelType w:val="hybridMultilevel"/>
    <w:tmpl w:val="FFFFFFFF"/>
    <w:lvl w:ilvl="0" w:tplc="239EDFB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786ADAAC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A254068A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3586B5DA">
      <w:numFmt w:val="bullet"/>
      <w:lvlText w:val="•"/>
      <w:lvlJc w:val="left"/>
      <w:pPr>
        <w:ind w:left="2798" w:hanging="240"/>
      </w:pPr>
      <w:rPr>
        <w:rFonts w:hint="default"/>
        <w:lang w:val="ru-RU" w:eastAsia="en-US" w:bidi="ar-SA"/>
      </w:rPr>
    </w:lvl>
    <w:lvl w:ilvl="4" w:tplc="131C96A0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5" w:tplc="0554B1CE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6" w:tplc="C4A8FA7C">
      <w:numFmt w:val="bullet"/>
      <w:lvlText w:val="•"/>
      <w:lvlJc w:val="left"/>
      <w:pPr>
        <w:ind w:left="5256" w:hanging="240"/>
      </w:pPr>
      <w:rPr>
        <w:rFonts w:hint="default"/>
        <w:lang w:val="ru-RU" w:eastAsia="en-US" w:bidi="ar-SA"/>
      </w:rPr>
    </w:lvl>
    <w:lvl w:ilvl="7" w:tplc="268AC874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8" w:tplc="BD9EDDF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</w:abstractNum>
  <w:abstractNum w:abstractNumId="9">
    <w:nsid w:val="41D37689"/>
    <w:multiLevelType w:val="hybridMultilevel"/>
    <w:tmpl w:val="FFFFFFFF"/>
    <w:lvl w:ilvl="0" w:tplc="6E2E437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D3281BA0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2C4013F2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92C8A73A">
      <w:numFmt w:val="bullet"/>
      <w:lvlText w:val="•"/>
      <w:lvlJc w:val="left"/>
      <w:pPr>
        <w:ind w:left="2798" w:hanging="240"/>
      </w:pPr>
      <w:rPr>
        <w:rFonts w:hint="default"/>
        <w:lang w:val="ru-RU" w:eastAsia="en-US" w:bidi="ar-SA"/>
      </w:rPr>
    </w:lvl>
    <w:lvl w:ilvl="4" w:tplc="D82EDCC6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5" w:tplc="3BBCEFE6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6" w:tplc="E09A16E4">
      <w:numFmt w:val="bullet"/>
      <w:lvlText w:val="•"/>
      <w:lvlJc w:val="left"/>
      <w:pPr>
        <w:ind w:left="5256" w:hanging="240"/>
      </w:pPr>
      <w:rPr>
        <w:rFonts w:hint="default"/>
        <w:lang w:val="ru-RU" w:eastAsia="en-US" w:bidi="ar-SA"/>
      </w:rPr>
    </w:lvl>
    <w:lvl w:ilvl="7" w:tplc="65E6A2E6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8" w:tplc="D396C7A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</w:abstractNum>
  <w:abstractNum w:abstractNumId="10">
    <w:nsid w:val="4C180CB6"/>
    <w:multiLevelType w:val="hybridMultilevel"/>
    <w:tmpl w:val="FFFFFFFF"/>
    <w:lvl w:ilvl="0" w:tplc="A478320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D443FD8">
      <w:numFmt w:val="bullet"/>
      <w:lvlText w:val="•"/>
      <w:lvlJc w:val="left"/>
      <w:pPr>
        <w:ind w:left="315" w:hanging="181"/>
      </w:pPr>
      <w:rPr>
        <w:rFonts w:hint="default"/>
        <w:lang w:val="ru-RU" w:eastAsia="en-US" w:bidi="ar-SA"/>
      </w:rPr>
    </w:lvl>
    <w:lvl w:ilvl="2" w:tplc="B748FD5C">
      <w:numFmt w:val="bullet"/>
      <w:lvlText w:val="•"/>
      <w:lvlJc w:val="left"/>
      <w:pPr>
        <w:ind w:left="531" w:hanging="181"/>
      </w:pPr>
      <w:rPr>
        <w:rFonts w:hint="default"/>
        <w:lang w:val="ru-RU" w:eastAsia="en-US" w:bidi="ar-SA"/>
      </w:rPr>
    </w:lvl>
    <w:lvl w:ilvl="3" w:tplc="4DBC885A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4" w:tplc="77685F4A">
      <w:numFmt w:val="bullet"/>
      <w:lvlText w:val="•"/>
      <w:lvlJc w:val="left"/>
      <w:pPr>
        <w:ind w:left="963" w:hanging="181"/>
      </w:pPr>
      <w:rPr>
        <w:rFonts w:hint="default"/>
        <w:lang w:val="ru-RU" w:eastAsia="en-US" w:bidi="ar-SA"/>
      </w:rPr>
    </w:lvl>
    <w:lvl w:ilvl="5" w:tplc="33C20986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6" w:tplc="DC58D332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7" w:tplc="AE0A2550">
      <w:numFmt w:val="bullet"/>
      <w:lvlText w:val="•"/>
      <w:lvlJc w:val="left"/>
      <w:pPr>
        <w:ind w:left="1610" w:hanging="181"/>
      </w:pPr>
      <w:rPr>
        <w:rFonts w:hint="default"/>
        <w:lang w:val="ru-RU" w:eastAsia="en-US" w:bidi="ar-SA"/>
      </w:rPr>
    </w:lvl>
    <w:lvl w:ilvl="8" w:tplc="AF748356">
      <w:numFmt w:val="bullet"/>
      <w:lvlText w:val="•"/>
      <w:lvlJc w:val="left"/>
      <w:pPr>
        <w:ind w:left="1826" w:hanging="181"/>
      </w:pPr>
      <w:rPr>
        <w:rFonts w:hint="default"/>
        <w:lang w:val="ru-RU" w:eastAsia="en-US" w:bidi="ar-SA"/>
      </w:rPr>
    </w:lvl>
  </w:abstractNum>
  <w:abstractNum w:abstractNumId="11">
    <w:nsid w:val="5F760116"/>
    <w:multiLevelType w:val="hybridMultilevel"/>
    <w:tmpl w:val="FFFFFFFF"/>
    <w:lvl w:ilvl="0" w:tplc="9E8E5226">
      <w:start w:val="1"/>
      <w:numFmt w:val="decimal"/>
      <w:lvlText w:val="%1."/>
      <w:lvlJc w:val="left"/>
      <w:pPr>
        <w:ind w:left="782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E8AB5F8">
      <w:numFmt w:val="bullet"/>
      <w:lvlText w:val="•"/>
      <w:lvlJc w:val="left"/>
      <w:pPr>
        <w:ind w:left="1798" w:hanging="437"/>
      </w:pPr>
      <w:rPr>
        <w:rFonts w:hint="default"/>
        <w:lang w:val="ru-RU" w:eastAsia="en-US" w:bidi="ar-SA"/>
      </w:rPr>
    </w:lvl>
    <w:lvl w:ilvl="2" w:tplc="88B8A5B4">
      <w:numFmt w:val="bullet"/>
      <w:lvlText w:val="•"/>
      <w:lvlJc w:val="left"/>
      <w:pPr>
        <w:ind w:left="2817" w:hanging="437"/>
      </w:pPr>
      <w:rPr>
        <w:rFonts w:hint="default"/>
        <w:lang w:val="ru-RU" w:eastAsia="en-US" w:bidi="ar-SA"/>
      </w:rPr>
    </w:lvl>
    <w:lvl w:ilvl="3" w:tplc="5F9425AC">
      <w:numFmt w:val="bullet"/>
      <w:lvlText w:val="•"/>
      <w:lvlJc w:val="left"/>
      <w:pPr>
        <w:ind w:left="3835" w:hanging="437"/>
      </w:pPr>
      <w:rPr>
        <w:rFonts w:hint="default"/>
        <w:lang w:val="ru-RU" w:eastAsia="en-US" w:bidi="ar-SA"/>
      </w:rPr>
    </w:lvl>
    <w:lvl w:ilvl="4" w:tplc="96D84EAA">
      <w:numFmt w:val="bullet"/>
      <w:lvlText w:val="•"/>
      <w:lvlJc w:val="left"/>
      <w:pPr>
        <w:ind w:left="4854" w:hanging="437"/>
      </w:pPr>
      <w:rPr>
        <w:rFonts w:hint="default"/>
        <w:lang w:val="ru-RU" w:eastAsia="en-US" w:bidi="ar-SA"/>
      </w:rPr>
    </w:lvl>
    <w:lvl w:ilvl="5" w:tplc="41ACE914">
      <w:numFmt w:val="bullet"/>
      <w:lvlText w:val="•"/>
      <w:lvlJc w:val="left"/>
      <w:pPr>
        <w:ind w:left="5873" w:hanging="437"/>
      </w:pPr>
      <w:rPr>
        <w:rFonts w:hint="default"/>
        <w:lang w:val="ru-RU" w:eastAsia="en-US" w:bidi="ar-SA"/>
      </w:rPr>
    </w:lvl>
    <w:lvl w:ilvl="6" w:tplc="68A05AD4">
      <w:numFmt w:val="bullet"/>
      <w:lvlText w:val="•"/>
      <w:lvlJc w:val="left"/>
      <w:pPr>
        <w:ind w:left="6891" w:hanging="437"/>
      </w:pPr>
      <w:rPr>
        <w:rFonts w:hint="default"/>
        <w:lang w:val="ru-RU" w:eastAsia="en-US" w:bidi="ar-SA"/>
      </w:rPr>
    </w:lvl>
    <w:lvl w:ilvl="7" w:tplc="E65E29E2">
      <w:numFmt w:val="bullet"/>
      <w:lvlText w:val="•"/>
      <w:lvlJc w:val="left"/>
      <w:pPr>
        <w:ind w:left="7910" w:hanging="437"/>
      </w:pPr>
      <w:rPr>
        <w:rFonts w:hint="default"/>
        <w:lang w:val="ru-RU" w:eastAsia="en-US" w:bidi="ar-SA"/>
      </w:rPr>
    </w:lvl>
    <w:lvl w:ilvl="8" w:tplc="3AA05ADC">
      <w:numFmt w:val="bullet"/>
      <w:lvlText w:val="•"/>
      <w:lvlJc w:val="left"/>
      <w:pPr>
        <w:ind w:left="8929" w:hanging="437"/>
      </w:pPr>
      <w:rPr>
        <w:rFonts w:hint="default"/>
        <w:lang w:val="ru-RU" w:eastAsia="en-US" w:bidi="ar-SA"/>
      </w:rPr>
    </w:lvl>
  </w:abstractNum>
  <w:abstractNum w:abstractNumId="12">
    <w:nsid w:val="6A42381C"/>
    <w:multiLevelType w:val="hybridMultilevel"/>
    <w:tmpl w:val="FFFFFFFF"/>
    <w:lvl w:ilvl="0" w:tplc="89C6D178">
      <w:numFmt w:val="bullet"/>
      <w:lvlText w:val="-"/>
      <w:lvlJc w:val="left"/>
      <w:pPr>
        <w:ind w:left="78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026DF2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2" w:tplc="5C0CA4A2">
      <w:numFmt w:val="bullet"/>
      <w:lvlText w:val="•"/>
      <w:lvlJc w:val="left"/>
      <w:pPr>
        <w:ind w:left="2338" w:hanging="164"/>
      </w:pPr>
      <w:rPr>
        <w:rFonts w:hint="default"/>
        <w:lang w:val="ru-RU" w:eastAsia="en-US" w:bidi="ar-SA"/>
      </w:rPr>
    </w:lvl>
    <w:lvl w:ilvl="3" w:tplc="60BC739E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  <w:lvl w:ilvl="4" w:tplc="DBB426DC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3176C268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8D9E4CD4">
      <w:numFmt w:val="bullet"/>
      <w:lvlText w:val="•"/>
      <w:lvlJc w:val="left"/>
      <w:pPr>
        <w:ind w:left="6652" w:hanging="164"/>
      </w:pPr>
      <w:rPr>
        <w:rFonts w:hint="default"/>
        <w:lang w:val="ru-RU" w:eastAsia="en-US" w:bidi="ar-SA"/>
      </w:rPr>
    </w:lvl>
    <w:lvl w:ilvl="7" w:tplc="CBCA9DE6">
      <w:numFmt w:val="bullet"/>
      <w:lvlText w:val="•"/>
      <w:lvlJc w:val="left"/>
      <w:pPr>
        <w:ind w:left="7730" w:hanging="164"/>
      </w:pPr>
      <w:rPr>
        <w:rFonts w:hint="default"/>
        <w:lang w:val="ru-RU" w:eastAsia="en-US" w:bidi="ar-SA"/>
      </w:rPr>
    </w:lvl>
    <w:lvl w:ilvl="8" w:tplc="ED940032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abstractNum w:abstractNumId="13">
    <w:nsid w:val="73805818"/>
    <w:multiLevelType w:val="hybridMultilevel"/>
    <w:tmpl w:val="FFFFFFFF"/>
    <w:lvl w:ilvl="0" w:tplc="B9C41552">
      <w:numFmt w:val="bullet"/>
      <w:lvlText w:val="•"/>
      <w:lvlJc w:val="left"/>
      <w:pPr>
        <w:ind w:left="7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25C28">
      <w:numFmt w:val="bullet"/>
      <w:lvlText w:val="•"/>
      <w:lvlJc w:val="left"/>
      <w:pPr>
        <w:ind w:left="1798" w:hanging="185"/>
      </w:pPr>
      <w:rPr>
        <w:rFonts w:hint="default"/>
        <w:lang w:val="ru-RU" w:eastAsia="en-US" w:bidi="ar-SA"/>
      </w:rPr>
    </w:lvl>
    <w:lvl w:ilvl="2" w:tplc="FAF8B214">
      <w:numFmt w:val="bullet"/>
      <w:lvlText w:val="•"/>
      <w:lvlJc w:val="left"/>
      <w:pPr>
        <w:ind w:left="2817" w:hanging="185"/>
      </w:pPr>
      <w:rPr>
        <w:rFonts w:hint="default"/>
        <w:lang w:val="ru-RU" w:eastAsia="en-US" w:bidi="ar-SA"/>
      </w:rPr>
    </w:lvl>
    <w:lvl w:ilvl="3" w:tplc="1CE862B0">
      <w:numFmt w:val="bullet"/>
      <w:lvlText w:val="•"/>
      <w:lvlJc w:val="left"/>
      <w:pPr>
        <w:ind w:left="3835" w:hanging="185"/>
      </w:pPr>
      <w:rPr>
        <w:rFonts w:hint="default"/>
        <w:lang w:val="ru-RU" w:eastAsia="en-US" w:bidi="ar-SA"/>
      </w:rPr>
    </w:lvl>
    <w:lvl w:ilvl="4" w:tplc="83BE8AF0">
      <w:numFmt w:val="bullet"/>
      <w:lvlText w:val="•"/>
      <w:lvlJc w:val="left"/>
      <w:pPr>
        <w:ind w:left="4854" w:hanging="185"/>
      </w:pPr>
      <w:rPr>
        <w:rFonts w:hint="default"/>
        <w:lang w:val="ru-RU" w:eastAsia="en-US" w:bidi="ar-SA"/>
      </w:rPr>
    </w:lvl>
    <w:lvl w:ilvl="5" w:tplc="9C143CF0">
      <w:numFmt w:val="bullet"/>
      <w:lvlText w:val="•"/>
      <w:lvlJc w:val="left"/>
      <w:pPr>
        <w:ind w:left="5873" w:hanging="185"/>
      </w:pPr>
      <w:rPr>
        <w:rFonts w:hint="default"/>
        <w:lang w:val="ru-RU" w:eastAsia="en-US" w:bidi="ar-SA"/>
      </w:rPr>
    </w:lvl>
    <w:lvl w:ilvl="6" w:tplc="327053D6">
      <w:numFmt w:val="bullet"/>
      <w:lvlText w:val="•"/>
      <w:lvlJc w:val="left"/>
      <w:pPr>
        <w:ind w:left="6891" w:hanging="185"/>
      </w:pPr>
      <w:rPr>
        <w:rFonts w:hint="default"/>
        <w:lang w:val="ru-RU" w:eastAsia="en-US" w:bidi="ar-SA"/>
      </w:rPr>
    </w:lvl>
    <w:lvl w:ilvl="7" w:tplc="A782CDC8">
      <w:numFmt w:val="bullet"/>
      <w:lvlText w:val="•"/>
      <w:lvlJc w:val="left"/>
      <w:pPr>
        <w:ind w:left="7910" w:hanging="185"/>
      </w:pPr>
      <w:rPr>
        <w:rFonts w:hint="default"/>
        <w:lang w:val="ru-RU" w:eastAsia="en-US" w:bidi="ar-SA"/>
      </w:rPr>
    </w:lvl>
    <w:lvl w:ilvl="8" w:tplc="EE12BEB0">
      <w:numFmt w:val="bullet"/>
      <w:lvlText w:val="•"/>
      <w:lvlJc w:val="left"/>
      <w:pPr>
        <w:ind w:left="8929" w:hanging="18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EB1707"/>
    <w:rsid w:val="00120CBE"/>
    <w:rsid w:val="001519B8"/>
    <w:rsid w:val="004A25F2"/>
    <w:rsid w:val="004F125D"/>
    <w:rsid w:val="00663295"/>
    <w:rsid w:val="00685216"/>
    <w:rsid w:val="0087137E"/>
    <w:rsid w:val="008D0892"/>
    <w:rsid w:val="00B362A8"/>
    <w:rsid w:val="00CE0B0D"/>
    <w:rsid w:val="00EB1707"/>
    <w:rsid w:val="00F9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F125D"/>
    <w:pPr>
      <w:spacing w:line="319" w:lineRule="exact"/>
      <w:ind w:left="9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2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25D"/>
    <w:pPr>
      <w:ind w:left="7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F125D"/>
    <w:pPr>
      <w:ind w:left="782"/>
      <w:jc w:val="both"/>
    </w:pPr>
  </w:style>
  <w:style w:type="paragraph" w:customStyle="1" w:styleId="TableParagraph">
    <w:name w:val="Table Paragraph"/>
    <w:basedOn w:val="a"/>
    <w:uiPriority w:val="1"/>
    <w:qFormat/>
    <w:rsid w:val="004F1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ikiped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9EA0-501E-4429-B125-C5516820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1</cp:lastModifiedBy>
  <cp:revision>7</cp:revision>
  <dcterms:created xsi:type="dcterms:W3CDTF">2020-12-07T13:02:00Z</dcterms:created>
  <dcterms:modified xsi:type="dcterms:W3CDTF">2021-10-13T16:47:00Z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2020-12-07T00:00:00Z</vt:filetime>
  </property>
</Properties>
</file>